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43" w:rsidRPr="00735D43" w:rsidRDefault="00773BBB" w:rsidP="00D26181">
      <w:pPr>
        <w:spacing w:after="375" w:line="295" w:lineRule="atLeast"/>
        <w:jc w:val="center"/>
        <w:outlineLvl w:val="1"/>
        <w:rPr>
          <w:rFonts w:eastAsia="Times New Roman"/>
          <w:b/>
          <w:color w:val="000000"/>
          <w:lang w:eastAsia="ru-RU"/>
        </w:rPr>
      </w:pPr>
      <w:r w:rsidRPr="00735D43">
        <w:rPr>
          <w:rFonts w:eastAsia="Times New Roman"/>
          <w:b/>
          <w:color w:val="000000"/>
          <w:lang w:eastAsia="ru-RU"/>
        </w:rPr>
        <w:t>Сведения о наличии объектов спорта, в том числе приспособленных для использования инвалидами и лицами с ограниченными возможностями здоровья</w:t>
      </w:r>
      <w:r w:rsidR="00D26181" w:rsidRPr="00735D43">
        <w:rPr>
          <w:rFonts w:eastAsia="Times New Roman"/>
          <w:b/>
          <w:color w:val="000000"/>
          <w:lang w:eastAsia="ru-RU"/>
        </w:rPr>
        <w:t xml:space="preserve"> </w:t>
      </w:r>
    </w:p>
    <w:p w:rsidR="00773BBB" w:rsidRPr="00D26181" w:rsidRDefault="00735D43" w:rsidP="00D26181">
      <w:pPr>
        <w:spacing w:after="375" w:line="295" w:lineRule="atLeast"/>
        <w:jc w:val="center"/>
        <w:outlineLvl w:val="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МБОУ «Печорская гимназия</w:t>
      </w:r>
      <w:r w:rsidR="00D26181">
        <w:rPr>
          <w:rFonts w:eastAsia="Times New Roman"/>
          <w:color w:val="000000"/>
          <w:lang w:eastAsia="ru-RU"/>
        </w:rPr>
        <w:t>»</w:t>
      </w:r>
    </w:p>
    <w:tbl>
      <w:tblPr>
        <w:tblStyle w:val="a5"/>
        <w:tblW w:w="5165" w:type="pct"/>
        <w:tblLayout w:type="fixed"/>
        <w:tblLook w:val="04A0" w:firstRow="1" w:lastRow="0" w:firstColumn="1" w:lastColumn="0" w:noHBand="0" w:noVBand="1"/>
      </w:tblPr>
      <w:tblGrid>
        <w:gridCol w:w="1571"/>
        <w:gridCol w:w="2140"/>
        <w:gridCol w:w="1426"/>
        <w:gridCol w:w="1997"/>
        <w:gridCol w:w="3901"/>
      </w:tblGrid>
      <w:tr w:rsidR="00600C2C" w:rsidRPr="00773BBB" w:rsidTr="00D26181">
        <w:trPr>
          <w:trHeight w:val="825"/>
        </w:trPr>
        <w:tc>
          <w:tcPr>
            <w:tcW w:w="1560" w:type="dxa"/>
            <w:hideMark/>
          </w:tcPr>
          <w:p w:rsidR="00773BBB" w:rsidRPr="00773BBB" w:rsidRDefault="00773BBB" w:rsidP="00773BB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0C2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2127" w:type="dxa"/>
            <w:hideMark/>
          </w:tcPr>
          <w:p w:rsidR="00773BBB" w:rsidRPr="00773BBB" w:rsidRDefault="00773BBB" w:rsidP="00773BBB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0C2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773BBB" w:rsidRPr="00773BBB" w:rsidRDefault="00773BBB" w:rsidP="00773BBB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0C2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местонахождения</w:t>
            </w:r>
          </w:p>
        </w:tc>
        <w:tc>
          <w:tcPr>
            <w:tcW w:w="1417" w:type="dxa"/>
            <w:hideMark/>
          </w:tcPr>
          <w:p w:rsidR="00773BBB" w:rsidRPr="00773BBB" w:rsidRDefault="00773BBB" w:rsidP="00773BBB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0C2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Площадь, </w:t>
            </w:r>
          </w:p>
          <w:p w:rsidR="00773BBB" w:rsidRPr="00773BBB" w:rsidRDefault="00773BBB" w:rsidP="00773BBB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0C2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985" w:type="dxa"/>
            <w:hideMark/>
          </w:tcPr>
          <w:p w:rsidR="00773BBB" w:rsidRPr="00773BBB" w:rsidRDefault="00773BBB" w:rsidP="00773BB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0C2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</w:t>
            </w:r>
            <w:proofErr w:type="spellEnd"/>
            <w:r w:rsidRPr="00600C2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Pr="00600C2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  <w:r w:rsidRPr="00600C2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​мест</w:t>
            </w:r>
          </w:p>
        </w:tc>
        <w:tc>
          <w:tcPr>
            <w:tcW w:w="3877" w:type="dxa"/>
            <w:hideMark/>
          </w:tcPr>
          <w:p w:rsidR="00773BBB" w:rsidRPr="00773BBB" w:rsidRDefault="00773BBB" w:rsidP="00773BB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0C2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600C2C" w:rsidRPr="00773BBB" w:rsidTr="00D26181">
        <w:trPr>
          <w:trHeight w:val="1920"/>
        </w:trPr>
        <w:tc>
          <w:tcPr>
            <w:tcW w:w="1560" w:type="dxa"/>
            <w:hideMark/>
          </w:tcPr>
          <w:p w:rsidR="00773BBB" w:rsidRPr="00773BBB" w:rsidRDefault="00773BBB" w:rsidP="00600C2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3BB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127" w:type="dxa"/>
            <w:hideMark/>
          </w:tcPr>
          <w:p w:rsidR="00773BBB" w:rsidRPr="00773BBB" w:rsidRDefault="00600C2C" w:rsidP="00773BB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0C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 Ленина</w:t>
            </w:r>
            <w:r w:rsidR="00773BBB" w:rsidRPr="00773BB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00C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hideMark/>
          </w:tcPr>
          <w:p w:rsidR="00773BBB" w:rsidRPr="00773BBB" w:rsidRDefault="00600C2C" w:rsidP="00773BB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0C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  <w:r w:rsidR="00773BBB" w:rsidRPr="00773BB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00C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hideMark/>
          </w:tcPr>
          <w:p w:rsidR="00773BBB" w:rsidRPr="00773BBB" w:rsidRDefault="00773BBB" w:rsidP="00773BB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3BB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7" w:type="dxa"/>
            <w:hideMark/>
          </w:tcPr>
          <w:p w:rsidR="00D26181" w:rsidRDefault="00D26181" w:rsidP="00D26181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D26181">
              <w:rPr>
                <w:color w:val="000000"/>
              </w:rPr>
              <w:t xml:space="preserve">Спортивный зал расположен на 4 этаже. Доступа  к объектам спорта для инвалидов и лиц с ограниченными возможностями здоровья, передвигающихся на колясках, с нарушением опорно-двигательного аппарата </w:t>
            </w:r>
            <w:r w:rsidR="000B0223">
              <w:rPr>
                <w:color w:val="000000"/>
              </w:rPr>
              <w:t>–</w:t>
            </w:r>
            <w:r w:rsidRPr="00D26181">
              <w:rPr>
                <w:color w:val="000000"/>
              </w:rPr>
              <w:t xml:space="preserve"> </w:t>
            </w:r>
            <w:r w:rsidRPr="00D26181">
              <w:rPr>
                <w:b/>
                <w:color w:val="000000"/>
              </w:rPr>
              <w:t>нет</w:t>
            </w:r>
            <w:r w:rsidR="000B0223">
              <w:rPr>
                <w:b/>
                <w:color w:val="000000"/>
              </w:rPr>
              <w:t xml:space="preserve">, </w:t>
            </w:r>
            <w:bookmarkStart w:id="0" w:name="_GoBack"/>
            <w:r w:rsidR="000B0223" w:rsidRPr="00ED01FF">
              <w:rPr>
                <w:i/>
                <w:color w:val="000000"/>
              </w:rPr>
              <w:t>ввиду отсутствия запроса со стороны потребителя образовательных услуг</w:t>
            </w:r>
            <w:bookmarkEnd w:id="0"/>
            <w:r w:rsidRPr="00D26181">
              <w:rPr>
                <w:color w:val="000000"/>
              </w:rPr>
              <w:t>;</w:t>
            </w:r>
          </w:p>
          <w:p w:rsidR="00D26181" w:rsidRPr="00773BBB" w:rsidRDefault="00D26181" w:rsidP="00D26181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D26181">
              <w:rPr>
                <w:color w:val="000000"/>
              </w:rPr>
              <w:t xml:space="preserve"> для лиц с нарушениями слуха, с нарушениями зрения,  с нарушениями умственного развития – доступ  к объектам спорта </w:t>
            </w:r>
            <w:r w:rsidRPr="00D26181">
              <w:rPr>
                <w:b/>
                <w:color w:val="000000"/>
              </w:rPr>
              <w:t>не ограничен</w:t>
            </w:r>
            <w:r w:rsidRPr="00D26181">
              <w:rPr>
                <w:color w:val="000000"/>
              </w:rPr>
              <w:t>.</w:t>
            </w:r>
          </w:p>
        </w:tc>
      </w:tr>
    </w:tbl>
    <w:p w:rsidR="00773BBB" w:rsidRDefault="00773BBB">
      <w:pPr>
        <w:rPr>
          <w:rFonts w:ascii="Arial" w:hAnsi="Arial" w:cs="Arial"/>
          <w:color w:val="000000"/>
          <w:sz w:val="23"/>
          <w:szCs w:val="23"/>
        </w:rPr>
      </w:pPr>
    </w:p>
    <w:p w:rsidR="000B0223" w:rsidRPr="000B0223" w:rsidRDefault="00773BBB" w:rsidP="000B0223">
      <w:pPr>
        <w:jc w:val="center"/>
        <w:rPr>
          <w:rFonts w:eastAsia="Calibri"/>
          <w:b/>
          <w:sz w:val="32"/>
          <w:szCs w:val="32"/>
        </w:rPr>
      </w:pPr>
      <w:r w:rsidRPr="00D26181">
        <w:rPr>
          <w:color w:val="000000"/>
        </w:rPr>
        <w:t> </w:t>
      </w:r>
      <w:r w:rsidR="000B0223" w:rsidRPr="000B0223">
        <w:rPr>
          <w:rFonts w:eastAsia="Calibri"/>
          <w:b/>
          <w:sz w:val="32"/>
          <w:szCs w:val="32"/>
        </w:rPr>
        <w:t>Спортивный зал</w:t>
      </w:r>
    </w:p>
    <w:p w:rsidR="000B0223" w:rsidRPr="000B0223" w:rsidRDefault="000B0223" w:rsidP="000B0223">
      <w:pPr>
        <w:rPr>
          <w:rFonts w:eastAsia="Calibri"/>
        </w:rPr>
      </w:pPr>
      <w:r w:rsidRPr="000B0223">
        <w:rPr>
          <w:rFonts w:eastAsia="Calibri"/>
        </w:rPr>
        <w:t>размеры 20х18х5м</w:t>
      </w:r>
    </w:p>
    <w:p w:rsidR="000B0223" w:rsidRPr="000B0223" w:rsidRDefault="000B0223" w:rsidP="000B0223">
      <w:pPr>
        <w:rPr>
          <w:rFonts w:eastAsia="Calibri"/>
        </w:rPr>
      </w:pPr>
      <w:r w:rsidRPr="000B0223">
        <w:rPr>
          <w:rFonts w:eastAsia="Calibri"/>
        </w:rPr>
        <w:t>раздевалки-2(3х3м)</w:t>
      </w:r>
    </w:p>
    <w:p w:rsidR="000B0223" w:rsidRPr="000B0223" w:rsidRDefault="000B0223" w:rsidP="000B0223">
      <w:pPr>
        <w:rPr>
          <w:rFonts w:eastAsia="Calibri"/>
        </w:rPr>
      </w:pPr>
      <w:r w:rsidRPr="000B0223">
        <w:rPr>
          <w:rFonts w:eastAsia="Calibri"/>
        </w:rPr>
        <w:t>методический кабинет-1(3х4м)</w:t>
      </w:r>
    </w:p>
    <w:p w:rsidR="000B0223" w:rsidRPr="000B0223" w:rsidRDefault="000B0223" w:rsidP="000B0223">
      <w:pPr>
        <w:rPr>
          <w:rFonts w:eastAsia="Calibri"/>
        </w:rPr>
      </w:pPr>
      <w:r w:rsidRPr="000B0223">
        <w:rPr>
          <w:rFonts w:eastAsia="Calibri"/>
        </w:rPr>
        <w:t>инвентарная-1(3х4м)</w:t>
      </w:r>
    </w:p>
    <w:p w:rsidR="000B0223" w:rsidRPr="000B0223" w:rsidRDefault="000B0223" w:rsidP="000B0223">
      <w:pPr>
        <w:jc w:val="center"/>
        <w:rPr>
          <w:rFonts w:eastAsia="Calibri"/>
          <w:b/>
        </w:rPr>
      </w:pPr>
      <w:r w:rsidRPr="000B0223">
        <w:rPr>
          <w:rFonts w:eastAsia="Calibri"/>
          <w:b/>
        </w:rPr>
        <w:t>Класс  ритмики</w:t>
      </w:r>
    </w:p>
    <w:p w:rsidR="000B0223" w:rsidRPr="000B0223" w:rsidRDefault="000B0223" w:rsidP="000B0223">
      <w:pPr>
        <w:rPr>
          <w:rFonts w:eastAsia="Calibri"/>
        </w:rPr>
      </w:pPr>
      <w:r w:rsidRPr="000B0223">
        <w:rPr>
          <w:rFonts w:eastAsia="Calibri"/>
        </w:rPr>
        <w:t>размер: 9 х 6 х 3м</w:t>
      </w:r>
    </w:p>
    <w:p w:rsidR="000B0223" w:rsidRPr="000B0223" w:rsidRDefault="000B0223" w:rsidP="000B0223">
      <w:pPr>
        <w:spacing w:after="0"/>
        <w:rPr>
          <w:rFonts w:eastAsia="Calibri"/>
        </w:rPr>
      </w:pPr>
      <w:r w:rsidRPr="000B0223">
        <w:rPr>
          <w:rFonts w:eastAsia="Calibri"/>
        </w:rPr>
        <w:t xml:space="preserve">оборудование: </w:t>
      </w:r>
      <w:r>
        <w:rPr>
          <w:rFonts w:eastAsia="Calibri"/>
        </w:rPr>
        <w:t xml:space="preserve">         </w:t>
      </w:r>
      <w:r w:rsidRPr="000B0223">
        <w:rPr>
          <w:rFonts w:eastAsia="Calibri"/>
        </w:rPr>
        <w:t>велотренажёр- 1 шт.</w:t>
      </w:r>
    </w:p>
    <w:p w:rsidR="000B0223" w:rsidRPr="000B0223" w:rsidRDefault="000B0223" w:rsidP="000B0223">
      <w:pPr>
        <w:spacing w:after="0"/>
        <w:rPr>
          <w:rFonts w:eastAsia="Calibri"/>
        </w:rPr>
      </w:pPr>
      <w:r w:rsidRPr="000B0223">
        <w:rPr>
          <w:rFonts w:eastAsia="Calibri"/>
        </w:rPr>
        <w:t xml:space="preserve">                                   беговая дорожка - 1 шт.</w:t>
      </w:r>
    </w:p>
    <w:p w:rsidR="000B0223" w:rsidRPr="000B0223" w:rsidRDefault="000B0223" w:rsidP="000B0223">
      <w:pPr>
        <w:spacing w:after="0"/>
        <w:rPr>
          <w:rFonts w:eastAsia="Calibri"/>
        </w:rPr>
      </w:pPr>
      <w:r w:rsidRPr="000B0223">
        <w:rPr>
          <w:rFonts w:eastAsia="Calibri"/>
        </w:rPr>
        <w:t xml:space="preserve">                                   стол для настольного тенниса – 2 шт.</w:t>
      </w:r>
    </w:p>
    <w:p w:rsidR="000B0223" w:rsidRDefault="000B0223" w:rsidP="000B0223">
      <w:pPr>
        <w:spacing w:after="0"/>
        <w:rPr>
          <w:rFonts w:eastAsia="Calibri"/>
        </w:rPr>
      </w:pPr>
      <w:r w:rsidRPr="000B0223">
        <w:rPr>
          <w:rFonts w:eastAsia="Calibri"/>
        </w:rPr>
        <w:t xml:space="preserve">                                   зеркало – 17 шт.</w:t>
      </w:r>
    </w:p>
    <w:p w:rsidR="000B0223" w:rsidRPr="000B0223" w:rsidRDefault="000B0223" w:rsidP="000B0223">
      <w:pPr>
        <w:spacing w:after="0"/>
        <w:rPr>
          <w:rFonts w:eastAsia="Calibri"/>
        </w:rPr>
      </w:pPr>
    </w:p>
    <w:p w:rsidR="00B13F47" w:rsidRDefault="00773BBB" w:rsidP="00735D43">
      <w:pPr>
        <w:jc w:val="both"/>
        <w:rPr>
          <w:color w:val="000000"/>
        </w:rPr>
      </w:pPr>
      <w:r w:rsidRPr="00D26181">
        <w:rPr>
          <w:color w:val="000000"/>
        </w:rPr>
        <w:t xml:space="preserve">Спортивный зал предназначен для проведения уроков физкультуры, а также занятий спортивных секций в рамках дополнительного образования и внеурочной деятельности обучающихся. Характеристики зала и оборудование дает возможность проводить занятия по следующим видам спорта: лёгкая атлетика, спортивные и </w:t>
      </w:r>
      <w:r w:rsidRPr="00D26181">
        <w:rPr>
          <w:color w:val="000000"/>
        </w:rPr>
        <w:lastRenderedPageBreak/>
        <w:t>подвижные игры, общефизическая подготовка, гимнастика. Зал оснащён баскетбольными щитами, волейбольными стойками, гимнастическими стенками.</w:t>
      </w:r>
    </w:p>
    <w:p w:rsidR="001530DE" w:rsidRDefault="001530DE">
      <w:pPr>
        <w:rPr>
          <w:color w:val="000000"/>
        </w:rPr>
      </w:pPr>
    </w:p>
    <w:p w:rsidR="001530DE" w:rsidRPr="00D26181" w:rsidRDefault="001530DE" w:rsidP="001530DE">
      <w:pPr>
        <w:jc w:val="right"/>
      </w:pPr>
    </w:p>
    <w:sectPr w:rsidR="001530DE" w:rsidRPr="00D26181" w:rsidSect="00773BB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3BBB"/>
    <w:rsid w:val="000B0223"/>
    <w:rsid w:val="001530DE"/>
    <w:rsid w:val="00334CD5"/>
    <w:rsid w:val="00600C2C"/>
    <w:rsid w:val="006441BE"/>
    <w:rsid w:val="00735D43"/>
    <w:rsid w:val="00773BBB"/>
    <w:rsid w:val="00AA5C92"/>
    <w:rsid w:val="00BD6FA9"/>
    <w:rsid w:val="00CF5F08"/>
    <w:rsid w:val="00D26181"/>
    <w:rsid w:val="00ED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D5"/>
  </w:style>
  <w:style w:type="paragraph" w:styleId="2">
    <w:name w:val="heading 2"/>
    <w:basedOn w:val="a"/>
    <w:link w:val="20"/>
    <w:uiPriority w:val="9"/>
    <w:qFormat/>
    <w:rsid w:val="00773BB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3BBB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73BBB"/>
    <w:rPr>
      <w:b/>
      <w:bCs/>
    </w:rPr>
  </w:style>
  <w:style w:type="paragraph" w:styleId="a4">
    <w:name w:val="Normal (Web)"/>
    <w:basedOn w:val="a"/>
    <w:uiPriority w:val="99"/>
    <w:unhideWhenUsed/>
    <w:rsid w:val="00773B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USER</cp:lastModifiedBy>
  <cp:revision>6</cp:revision>
  <dcterms:created xsi:type="dcterms:W3CDTF">2020-12-23T09:10:00Z</dcterms:created>
  <dcterms:modified xsi:type="dcterms:W3CDTF">2020-12-24T06:53:00Z</dcterms:modified>
</cp:coreProperties>
</file>