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153150" cy="8467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153150" cy="8467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153150" cy="8467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8467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8467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10010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153150" cy="8620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55DD" w:rsidRDefault="000355DD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208521" cy="957262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21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3A5" w:rsidRPr="007B03A5" w:rsidRDefault="007B03A5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 w:rsidRPr="007B03A5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СОГЛАСОВАНО </w:t>
      </w: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УТВЕРЖДЕНО</w:t>
      </w:r>
    </w:p>
    <w:p w:rsidR="007B03A5" w:rsidRPr="007B03A5" w:rsidRDefault="007B03A5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</w:rPr>
        <w:t xml:space="preserve">Протокол заседания совета обучающихся                                              </w:t>
      </w: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приказом по МБОУ</w:t>
      </w:r>
    </w:p>
    <w:p w:rsidR="007B03A5" w:rsidRPr="007B03A5" w:rsidRDefault="007B03A5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03A5">
        <w:rPr>
          <w:rFonts w:ascii="Times New Roman" w:eastAsia="Times New Roman" w:hAnsi="Times New Roman" w:cs="Times New Roman"/>
          <w:sz w:val="26"/>
          <w:szCs w:val="26"/>
        </w:rPr>
        <w:t xml:space="preserve">от 07.11.2018 № 4                                                                                   </w:t>
      </w: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«Печорская гимназия»</w:t>
      </w:r>
    </w:p>
    <w:p w:rsidR="007B03A5" w:rsidRPr="007B03A5" w:rsidRDefault="007B03A5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</w:rPr>
        <w:t>СОГЛАСОВАНО</w:t>
      </w: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от 08.11.2018 г. </w:t>
      </w:r>
      <w:r w:rsidRPr="007B03A5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</w:t>
      </w: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№ 63/5</w:t>
      </w:r>
    </w:p>
    <w:p w:rsidR="007B03A5" w:rsidRPr="007B03A5" w:rsidRDefault="007B03A5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03A5">
        <w:rPr>
          <w:rFonts w:ascii="Times New Roman" w:eastAsia="Times New Roman" w:hAnsi="Times New Roman" w:cs="Times New Roman"/>
          <w:sz w:val="26"/>
          <w:szCs w:val="26"/>
        </w:rPr>
        <w:t>Протокол заседания совета родителей</w:t>
      </w:r>
    </w:p>
    <w:p w:rsidR="007B03A5" w:rsidRPr="007B03A5" w:rsidRDefault="007B03A5" w:rsidP="007B03A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B03A5">
        <w:rPr>
          <w:rFonts w:ascii="Times New Roman" w:eastAsia="Times New Roman" w:hAnsi="Times New Roman" w:cs="Times New Roman"/>
          <w:sz w:val="26"/>
          <w:szCs w:val="26"/>
        </w:rPr>
        <w:t>от 31.10.2018  № 5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3A5" w:rsidRPr="007B03A5" w:rsidRDefault="007B03A5" w:rsidP="007B03A5">
      <w:pPr>
        <w:keepNext/>
        <w:keepLines/>
        <w:spacing w:after="0" w:line="240" w:lineRule="auto"/>
        <w:ind w:firstLine="709"/>
        <w:jc w:val="center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</w:pPr>
      <w:bookmarkStart w:id="1" w:name="_ПРАВИЛА_1"/>
      <w:bookmarkStart w:id="2" w:name="_ПРАВИЛА_внутреннего_распорядка"/>
      <w:bookmarkEnd w:id="1"/>
      <w:bookmarkEnd w:id="2"/>
      <w:r w:rsidRPr="007B03A5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  <w:t>ПРАВИЛА</w:t>
      </w:r>
      <w:r w:rsidRPr="007B03A5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ru-RU"/>
        </w:rPr>
        <w:br/>
      </w:r>
      <w:r w:rsidRPr="007B03A5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  <w:t>внутреннего распорядка обучающихся МБОУ «Печорская гимназия»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  Общие положения.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1.1. Настоящие Правила внутреннего распорядка обучающихся разработаны,  приняты для определения правового положения участников отношений в сфере образования в соответствии с требованиями статьи 30 п.2 Федерального закона №273-ФЗ "Об образовании в Российской Федерации" от 29.12.2012, Уставом МБОУ «Печорская гимназия» (далее - Учреждение).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1.2. Настоящие Правила утверждаются с целью организации образовательной, воспитательной деятельности Учреждения, дальнейшего улучшения качества обучения, укрепления дисциплины, а также защиты прав и законных интересов учащихся.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1.3. Настоящие правила устанавливают учебный распорядок для обучающихся, определяют основные нормы и правила поведения в здании, на территории Учреждения, а также на всех внешкольных мероприятиях.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2.  Режим занятий. 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hi-IN" w:bidi="hi-IN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2.1. Организация образовательного процесса в Учреждении осуществляется в соответствии с образовательными программами и расписанием занятий, утвержденным директором.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2.2.  Обучение и воспитание в Учреждении ведется на русском языке.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2.3. Учебный год в Учреждении начинается 1-ого сентября. Продолжительность учебного года на первом, втором и третьем уровнях общего образования составляет не менее 34 недель, без учета итоговой государственной аттестации, в первом классе - 33 недели.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каникул в течение учебного года составляет не менее 30 календарных дней, летом – не менее 8 недель. Для обучающихся в первом классе устанавливаются в течение года дополнительные недельные каникулы.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2.4. Годовой календарный график разрабатывается и утверждается директором Учреждения.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2.5.  Продолжительность учебной недели - 5 дней.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2.6.  При наличии в Учреждении двухсменных занятий во 2 смене не могут обучаться учащиеся 1-х, 9-х и 11-х классов.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2.7.  При проведении занятий по иностранному языку со 2 по 11 класс и трудовому обучению на втором и третьем уровнях общего образования, физической культуре на третьем уровне общего образования, по информатике и вычислительной технике, физике и химии (во время практических занятий) допускается деление класса на две подгруппы, если наполняемость класса составляет 25 человек и более.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2.8. В гимназических классах при обучении иностранному языку класс может  делиться на 3 подгруппы; при обучении учащихся ИВТ на 1 и 2 уровнях обучения класс делится на 2 подгруппы.  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2.9. Учебные нагрузки обучающихся не должны превышать норм предельно допустимых нагрузок, определенных рекомендациями органов здравоохранения.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  Права  обучающихся.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 Согласно ст. 34 </w:t>
      </w:r>
      <w:r w:rsidRPr="007B03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Федерального закона РФ № 273-ФЗ "Об образовании в Российской Федерации" от 29.12.2012</w:t>
      </w: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обучающиеся имеют право:</w:t>
      </w:r>
    </w:p>
    <w:p w:rsidR="007B03A5" w:rsidRPr="007B03A5" w:rsidRDefault="007B03A5" w:rsidP="007B03A5">
      <w:pPr>
        <w:numPr>
          <w:ilvl w:val="0"/>
          <w:numId w:val="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выбирать формы получения образования (очное, экстернат, индивидуальное, семейное) </w:t>
      </w: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с учетом их психического развития и состояния здоровья, мнения родителей (законных представителей). Учреждение</w:t>
      </w:r>
      <w:r w:rsidRPr="007B03A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 занятия на дому с обучающимися в соответствии с медицинским заключением о состоянии здоровья. В соответствии с инструкциями Министерства образования выделяется количество учебных часов в неделю, составляется расписание, приказом определяется персональный состав педагогов, ведется журнал проведенных занятий. Родители обязаны создать условия для проведения занятий на дому;</w:t>
      </w:r>
    </w:p>
    <w:p w:rsidR="007B03A5" w:rsidRPr="007B03A5" w:rsidRDefault="007B03A5" w:rsidP="007B03A5">
      <w:pPr>
        <w:numPr>
          <w:ilvl w:val="0"/>
          <w:numId w:val="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7B03A5" w:rsidRPr="007B03A5" w:rsidRDefault="007B03A5" w:rsidP="007B03A5">
      <w:pPr>
        <w:numPr>
          <w:ilvl w:val="0"/>
          <w:numId w:val="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отсрочку от призыва на военную службу, предоставляемую в соответствии с Федеральным законом от 28 марта 1998 года N 53-ФЗ "О воинской обязанности и военной службе";</w:t>
      </w:r>
    </w:p>
    <w:p w:rsidR="007B03A5" w:rsidRPr="007B03A5" w:rsidRDefault="007B03A5" w:rsidP="007B03A5">
      <w:pPr>
        <w:numPr>
          <w:ilvl w:val="0"/>
          <w:numId w:val="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7B03A5" w:rsidRPr="007B03A5" w:rsidRDefault="007B03A5" w:rsidP="007B03A5">
      <w:pPr>
        <w:numPr>
          <w:ilvl w:val="0"/>
          <w:numId w:val="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свободу совести, информации, свободное выражение собственных взглядов и убеждений;</w:t>
      </w:r>
    </w:p>
    <w:p w:rsidR="007B03A5" w:rsidRPr="007B03A5" w:rsidRDefault="007B03A5" w:rsidP="007B03A5">
      <w:pPr>
        <w:numPr>
          <w:ilvl w:val="0"/>
          <w:numId w:val="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7B03A5" w:rsidRPr="007B03A5" w:rsidRDefault="007B03A5" w:rsidP="007B03A5">
      <w:pPr>
        <w:numPr>
          <w:ilvl w:val="0"/>
          <w:numId w:val="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участие в управлении образовательной организацией в порядке, установленном ее уставом и локальными нормативными актами;</w:t>
      </w:r>
    </w:p>
    <w:p w:rsidR="007B03A5" w:rsidRPr="007B03A5" w:rsidRDefault="007B03A5" w:rsidP="007B03A5">
      <w:pPr>
        <w:numPr>
          <w:ilvl w:val="0"/>
          <w:numId w:val="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образовательной организации;</w:t>
      </w:r>
    </w:p>
    <w:p w:rsidR="007B03A5" w:rsidRPr="007B03A5" w:rsidRDefault="007B03A5" w:rsidP="007B03A5">
      <w:pPr>
        <w:numPr>
          <w:ilvl w:val="0"/>
          <w:numId w:val="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обжалование актов образовательной организации в порядке, установленном законодательством Российской Федерации;</w:t>
      </w:r>
    </w:p>
    <w:p w:rsidR="007B03A5" w:rsidRPr="007B03A5" w:rsidRDefault="007B03A5" w:rsidP="007B03A5">
      <w:pPr>
        <w:numPr>
          <w:ilvl w:val="0"/>
          <w:numId w:val="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бесплатное пользование библиотечно-информационными ресурсами, учебной, производственной, научной базой Учреждения;</w:t>
      </w:r>
    </w:p>
    <w:p w:rsidR="007B03A5" w:rsidRPr="007B03A5" w:rsidRDefault="007B03A5" w:rsidP="007B03A5">
      <w:pPr>
        <w:numPr>
          <w:ilvl w:val="0"/>
          <w:numId w:val="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пользование в порядке, установленном локальными нормативными актами, лечебно-оздоровительной инфраструктурой, объектами культуры и объектами спорта Учреждения;</w:t>
      </w:r>
    </w:p>
    <w:p w:rsidR="007B03A5" w:rsidRPr="007B03A5" w:rsidRDefault="007B03A5" w:rsidP="007B03A5">
      <w:pPr>
        <w:numPr>
          <w:ilvl w:val="0"/>
          <w:numId w:val="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7B03A5" w:rsidRPr="007B03A5" w:rsidRDefault="007B03A5" w:rsidP="007B03A5">
      <w:pPr>
        <w:numPr>
          <w:ilvl w:val="0"/>
          <w:numId w:val="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участие в соответствии с законодательством Российской Федерации в научно-исследовательской, научно-технической, экспериментальной и инновационной деятельности, осуществляемой образовательной организацией;</w:t>
      </w:r>
    </w:p>
    <w:p w:rsidR="007B03A5" w:rsidRPr="007B03A5" w:rsidRDefault="007B03A5" w:rsidP="007B03A5">
      <w:pPr>
        <w:numPr>
          <w:ilvl w:val="0"/>
          <w:numId w:val="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7B03A5" w:rsidRPr="007B03A5" w:rsidRDefault="007B03A5" w:rsidP="007B03A5">
      <w:pPr>
        <w:numPr>
          <w:ilvl w:val="0"/>
          <w:numId w:val="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посещение по своему выбору мероприятий, которые проводятся в организации, осуществляющей образовательную деятельность, и не предусмотрены учебным планом, в порядке, установленном локальными нормативными актами;</w:t>
      </w:r>
    </w:p>
    <w:p w:rsidR="007B03A5" w:rsidRPr="007B03A5" w:rsidRDefault="007B03A5" w:rsidP="007B03A5">
      <w:pPr>
        <w:numPr>
          <w:ilvl w:val="0"/>
          <w:numId w:val="1"/>
        </w:num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участие в общественных объединениях, в том числе в профессиональных союзах, созданных в соответствии с законодательством Российской Федерации.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3.2. Принуждение обучающихся, воспитанников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3.3. Привлечение обучающихся без их согласия и несовершеннолетних, обучающихся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  Обязанности обучающихся.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4.1. Добросовестно осваивать образовательную программу, выполнять индивидуальный учебный план, в т. ч. посещать предусмотренные учебным планом или индивидуальным учебным планом учебные занятия (в случае пропуска занятий, ученик представляет классному руководителю справку медицинского учреждения или заявление родителей (законных представителей) о причине отсутствия), осуществлять самостоятельную подготовку к занятиям, выполнять задания, данные педагогическими работниками в рамках образовательной программы.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4.2.  Выполнять требования Устава Учреждения, Правил внутреннего распорядка, и иных локальных нормативных актов по вопросам организации и осуществления образовательной деятельности.</w:t>
      </w:r>
    </w:p>
    <w:p w:rsidR="007B03A5" w:rsidRPr="007B03A5" w:rsidRDefault="007B03A5" w:rsidP="007B03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4.3. Находиться в здании Учреждения в течение учебного времени. Покидать территорию школы в урочное время возможно только (в исключительных случаях) с разрешения классного руководителя или дежурного администратора.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4.4. Заботиться о сохранении и об укреплении своего здоровья, стремиться к нравственному, духовному и физическому развитию и самосовершенствованию.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4.5. Уважать честь и достоинство других обучающихся и работников Учреждения, осуществляющих образовательную деятельность, не создавать препятствий для получения образования другими обучающимися, решать спорные и конфликтные ситуации мирно, на принципах взаимного уважения, с учетом взглядов участников спора. Если такое невозможно, - обращаться за помощью к классному руководителю, администрации Учреждения.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4.6. Бережно относиться к имуществу Учреждения, осуществляющей образовательную деятельность. 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4.7. Следить за своим внешним видом, придерживаться в одежде делового стиля, иметь опрятный вид и аккуратную прическу. Для уроков физкультуры иметь спортивную форму, при отсутствии  специальной одежды, учащиеся остаются в классе, но к занятиям не допускаются. 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4.7.1. Для мальчиков обучающихся 1-11 классов – единая форма (брюки, пиджак или  жилет темных оттенков, рубашки однотонные, пастельных цветов).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Обязательна вторая обувь.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4.7.2. Одежда для школьниц: деловой костюм или однотонное платье, или блуза с юбкой. Брючный костюм должен быть не броским и без отделки. Брюки классического </w:t>
      </w: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покроя. В одежде делового типа возможны различные варианты полосок и клеток неярких тонов. Прическа школьницы: волосы чистые, ухоженные. Волосы длиннее плеч убираются наверх или закалываются. 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Обязательна вторая обувь.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4.7.3. В школьной деловой одежде не допускается:</w:t>
      </w:r>
    </w:p>
    <w:p w:rsidR="007B03A5" w:rsidRPr="007B03A5" w:rsidRDefault="007B03A5" w:rsidP="007B03A5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спортивная обувь;</w:t>
      </w:r>
    </w:p>
    <w:p w:rsidR="007B03A5" w:rsidRPr="007B03A5" w:rsidRDefault="007B03A5" w:rsidP="007B03A5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вещи, имеющие яркие, вызывающие и абстрактные рисунки, демонстрирующие принадлежность к различным ФАН-движениям, партиям и религиозным течениям;</w:t>
      </w:r>
    </w:p>
    <w:p w:rsidR="007B03A5" w:rsidRPr="007B03A5" w:rsidRDefault="007B03A5" w:rsidP="007B03A5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джинсы и иная одежда специального назначения.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4.8. При проведении массовых внешкольных мероприятий, строго выполнять все указания руководителя, избегать любых действий, которые могут быть опасны для собственной жизни и для окружающих.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 Запрещается.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5.1. Приносить в Учреждение и на ее территорию оружие, взрывчатые, химические, огнеопасные вещества, табачные изделия, спиртные напитки, наркотики, токсичные вещества и яды.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5.2.   Курить в здании и на территории Учреждения.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5.3.   Использовать ненормативную лексику.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5.4.   Играть в азартные игры. 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5.5. Во время уроков пользоваться мобильными телефонами и другими устройствами, не относящимися к учебному процессу. 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5.6. Бегать по лестницам, вблизи оконных проемов, и в других местах, не приспособленных к играм.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5.7. Оскорблять друг друга и персонал Учреждения, толкаться, бросаться предметами и применять физическую силу.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5.8.  Употреблять непристойные выражения и жесты, шуметь, мешать отдыхать другим.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 Наказания.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6.1. Дисциплина в Учреждении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 не допускается.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6.2.  За неисполнение или нарушение Устава Учреждения, Правил внутреннего распорядка, иных локальных нормативных актов, осуществляющих образовательную деятельность, к обучающимся могут быть применены меры дисциплинарного взыскания – замечание, выговор, отчисление из Учреждения.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6.3.  Меры дисциплинарного взыскания не применяются к обучающимся по образовательным программам начального общего образования,  к обучающимся по образовательным программам  дошкольного образования; 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6.4.  Не допускается применение мер дисциплинарного взыскания к обучающимся во время их болезни, каникул. 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6.5. При выборе меры дисциплинарного взыскания Учреждение должно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Совета обучающихся, Совета родителей.</w:t>
      </w:r>
    </w:p>
    <w:p w:rsidR="007B03A5" w:rsidRPr="007B03A5" w:rsidRDefault="007B03A5" w:rsidP="007B03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6.6. По решению Учреждения за неоднократное совершение дисциплинарных проступков, предусмотренных ст. 43 </w:t>
      </w:r>
      <w:r w:rsidRPr="007B03A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Федерального закона РФ № 273-ФЗ "Об образовании в Российской Федерации" от 29.12.2012</w:t>
      </w: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, допускается применение отчисления несовершеннолетнего обучающегося, достигшего возраста пятнадцати лет,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обучающихся, нарушает их права и права работников Учреждения, а также его нормальное функционирование.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6.7.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6.8. Учреждение незамедлительно обязано проинформировать об отчислении несовершеннолетнего обучающегося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Учреждения, 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6.9. Обучающийся, родители (законные представители) несовершеннолетнего обучающегося вправе обжаловать в комиссию (по урегулированию споров между участниками образовательных отношений) меры дисциплинарного взыскания и их применение к обучающемуся.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6.10. Порядок применения к обучающимся и снятия с них мер дисциплинарного взыскания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 Поощрения.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7.1</w:t>
      </w:r>
      <w:r w:rsidRPr="007B03A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Учащиеся Учреждения поощряются за:</w:t>
      </w:r>
    </w:p>
    <w:p w:rsidR="007B03A5" w:rsidRPr="007B03A5" w:rsidRDefault="007B03A5" w:rsidP="007B03A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успехи в учебе;</w:t>
      </w:r>
    </w:p>
    <w:p w:rsidR="007B03A5" w:rsidRPr="007B03A5" w:rsidRDefault="007B03A5" w:rsidP="007B03A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участие и победу в городских, региональных, российских предметных олимпиадах, в учебных, творческих конкурсах и спортивных состязаниях;</w:t>
      </w:r>
    </w:p>
    <w:p w:rsidR="007B03A5" w:rsidRPr="007B03A5" w:rsidRDefault="007B03A5" w:rsidP="007B03A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общественно-полезную деятельность и добровольный труд на благо Учреждения;</w:t>
      </w:r>
    </w:p>
    <w:p w:rsidR="007B03A5" w:rsidRPr="007B03A5" w:rsidRDefault="007B03A5" w:rsidP="007B03A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благородные поступки.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7.2. Учреждение применяет следующие виды поощрений:</w:t>
      </w:r>
    </w:p>
    <w:p w:rsidR="007B03A5" w:rsidRPr="007B03A5" w:rsidRDefault="007B03A5" w:rsidP="007B03A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объявление благодарности;</w:t>
      </w:r>
    </w:p>
    <w:p w:rsidR="007B03A5" w:rsidRPr="007B03A5" w:rsidRDefault="007B03A5" w:rsidP="007B03A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награждение Почетной грамотой;</w:t>
      </w:r>
    </w:p>
    <w:p w:rsidR="007B03A5" w:rsidRPr="007B03A5" w:rsidRDefault="007B03A5" w:rsidP="007B03A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награждение ценным подарком или денежной премией;</w:t>
      </w:r>
    </w:p>
    <w:p w:rsidR="007B03A5" w:rsidRPr="007B03A5" w:rsidRDefault="007B03A5" w:rsidP="007B03A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представление учащихся  к награждению государственными  медалями.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7.3. Поощрения применяются директором Учреждения по представлению педагогического совета, заместителей директора, классного руководителя, а также в соответствии с Положениями о проводимых олимпиадах, конкурсах, соревнованиях.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7.4. Поощрения применяются в обстановке широкой гласности, доводятся до сведения обучающихся, работников Учреждения.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8. Заключительные положения.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8.1. Настоящие правила действуют на всей территории Учреждения и распространяются на все мероприятия с участием обучающихся Учреждения.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Принято на Общем собрании  трудового коллектива работников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МБОУ «Печорская гимназия»</w:t>
      </w:r>
    </w:p>
    <w:p w:rsidR="007B03A5" w:rsidRPr="007B03A5" w:rsidRDefault="007B03A5" w:rsidP="007B0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03A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Протокол от 29.10.2018 г. № 2</w:t>
      </w:r>
    </w:p>
    <w:p w:rsidR="001A074E" w:rsidRDefault="001A074E"/>
    <w:sectPr w:rsidR="001A074E" w:rsidSect="007B03A5">
      <w:pgSz w:w="11906" w:h="16838"/>
      <w:pgMar w:top="238" w:right="851" w:bottom="99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30302"/>
    <w:multiLevelType w:val="hybridMultilevel"/>
    <w:tmpl w:val="2C6A660C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252F3207"/>
    <w:multiLevelType w:val="hybridMultilevel"/>
    <w:tmpl w:val="E070E94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3CD7F9F"/>
    <w:multiLevelType w:val="hybridMultilevel"/>
    <w:tmpl w:val="923EE85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6E20036D"/>
    <w:multiLevelType w:val="hybridMultilevel"/>
    <w:tmpl w:val="4FEEB31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3A5"/>
    <w:rsid w:val="000355DD"/>
    <w:rsid w:val="001A074E"/>
    <w:rsid w:val="00457BE3"/>
    <w:rsid w:val="007B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2242</Words>
  <Characters>12782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2019-04-16T10:54:00Z</dcterms:created>
  <dcterms:modified xsi:type="dcterms:W3CDTF">2019-04-16T10:54:00Z</dcterms:modified>
</cp:coreProperties>
</file>