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000" w:rsidRDefault="00857000" w:rsidP="00D025EE">
      <w:pPr>
        <w:suppressAutoHyphens/>
        <w:ind w:firstLine="709"/>
        <w:jc w:val="right"/>
        <w:rPr>
          <w:sz w:val="26"/>
          <w:szCs w:val="26"/>
          <w:lang w:val="en-US" w:eastAsia="ar-SA"/>
        </w:rPr>
      </w:pPr>
      <w:r>
        <w:rPr>
          <w:noProof/>
        </w:rPr>
        <w:drawing>
          <wp:inline distT="0" distB="0" distL="0" distR="0">
            <wp:extent cx="5940425" cy="8411302"/>
            <wp:effectExtent l="0" t="0" r="0" b="0"/>
            <wp:docPr id="1" name="Рисунок 1" descr="Z:\ПРИКАЗ СКАН ДЛЯ М.А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РИКАЗ СКАН ДЛЯ М.А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00" w:rsidRDefault="00857000" w:rsidP="00D025EE">
      <w:pPr>
        <w:suppressAutoHyphens/>
        <w:ind w:firstLine="709"/>
        <w:jc w:val="right"/>
        <w:rPr>
          <w:sz w:val="26"/>
          <w:szCs w:val="26"/>
          <w:lang w:val="en-US" w:eastAsia="ar-SA"/>
        </w:rPr>
      </w:pPr>
    </w:p>
    <w:p w:rsidR="00857000" w:rsidRDefault="00857000" w:rsidP="00D025EE">
      <w:pPr>
        <w:suppressAutoHyphens/>
        <w:ind w:firstLine="709"/>
        <w:jc w:val="right"/>
        <w:rPr>
          <w:sz w:val="26"/>
          <w:szCs w:val="26"/>
          <w:lang w:val="en-US" w:eastAsia="ar-SA"/>
        </w:rPr>
      </w:pPr>
    </w:p>
    <w:p w:rsidR="00857000" w:rsidRDefault="00857000" w:rsidP="00D025EE">
      <w:pPr>
        <w:suppressAutoHyphens/>
        <w:ind w:firstLine="709"/>
        <w:jc w:val="right"/>
        <w:rPr>
          <w:sz w:val="26"/>
          <w:szCs w:val="26"/>
          <w:lang w:val="en-US" w:eastAsia="ar-SA"/>
        </w:rPr>
      </w:pPr>
    </w:p>
    <w:p w:rsidR="00857000" w:rsidRDefault="00857000" w:rsidP="00D025EE">
      <w:pPr>
        <w:suppressAutoHyphens/>
        <w:ind w:firstLine="709"/>
        <w:jc w:val="right"/>
        <w:rPr>
          <w:sz w:val="26"/>
          <w:szCs w:val="26"/>
          <w:lang w:val="en-US" w:eastAsia="ar-SA"/>
        </w:rPr>
      </w:pPr>
    </w:p>
    <w:p w:rsidR="00857000" w:rsidRDefault="00857000" w:rsidP="00D025EE">
      <w:pPr>
        <w:suppressAutoHyphens/>
        <w:ind w:firstLine="709"/>
        <w:jc w:val="right"/>
        <w:rPr>
          <w:sz w:val="26"/>
          <w:szCs w:val="26"/>
          <w:lang w:val="en-US" w:eastAsia="ar-SA"/>
        </w:rPr>
      </w:pPr>
    </w:p>
    <w:p w:rsidR="00857000" w:rsidRDefault="00857000" w:rsidP="00D025EE">
      <w:pPr>
        <w:suppressAutoHyphens/>
        <w:ind w:firstLine="709"/>
        <w:jc w:val="right"/>
        <w:rPr>
          <w:sz w:val="26"/>
          <w:szCs w:val="26"/>
          <w:lang w:val="en-US" w:eastAsia="ar-SA"/>
        </w:rPr>
      </w:pPr>
    </w:p>
    <w:p w:rsidR="00857000" w:rsidRDefault="00857000" w:rsidP="00D025EE">
      <w:pPr>
        <w:suppressAutoHyphens/>
        <w:ind w:firstLine="709"/>
        <w:jc w:val="right"/>
        <w:rPr>
          <w:sz w:val="26"/>
          <w:szCs w:val="26"/>
          <w:lang w:val="en-US" w:eastAsia="ar-SA"/>
        </w:rPr>
      </w:pPr>
      <w:r>
        <w:rPr>
          <w:noProof/>
        </w:rPr>
        <w:lastRenderedPageBreak/>
        <w:drawing>
          <wp:inline distT="0" distB="0" distL="0" distR="0">
            <wp:extent cx="6645910" cy="9405837"/>
            <wp:effectExtent l="0" t="0" r="0" b="0"/>
            <wp:docPr id="2" name="Рисунок 2" descr="Z:\ПРИКАЗ СКАН ДЛЯ М,А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РИКАЗ СКАН ДЛЯ М,А,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00" w:rsidRDefault="00857000" w:rsidP="00D025EE">
      <w:pPr>
        <w:suppressAutoHyphens/>
        <w:ind w:firstLine="709"/>
        <w:jc w:val="right"/>
        <w:rPr>
          <w:sz w:val="26"/>
          <w:szCs w:val="26"/>
          <w:lang w:val="en-US" w:eastAsia="ar-SA"/>
        </w:rPr>
      </w:pPr>
    </w:p>
    <w:p w:rsidR="00857000" w:rsidRDefault="00857000" w:rsidP="00D025EE">
      <w:pPr>
        <w:suppressAutoHyphens/>
        <w:ind w:firstLine="709"/>
        <w:jc w:val="right"/>
        <w:rPr>
          <w:sz w:val="26"/>
          <w:szCs w:val="26"/>
          <w:lang w:val="en-US" w:eastAsia="ar-SA"/>
        </w:rPr>
      </w:pPr>
      <w:r>
        <w:rPr>
          <w:noProof/>
        </w:rPr>
        <w:lastRenderedPageBreak/>
        <w:drawing>
          <wp:inline distT="0" distB="0" distL="0" distR="0">
            <wp:extent cx="6433820" cy="9100185"/>
            <wp:effectExtent l="0" t="0" r="0" b="0"/>
            <wp:docPr id="3" name="Рисунок 3" descr="Z:\ПРИКАЗ СКАН ДЛЯ М.А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ПРИКАЗ СКАН ДЛЯ М.А.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20" cy="91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00" w:rsidRDefault="00857000" w:rsidP="00D025EE">
      <w:pPr>
        <w:suppressAutoHyphens/>
        <w:ind w:firstLine="709"/>
        <w:jc w:val="right"/>
        <w:rPr>
          <w:sz w:val="26"/>
          <w:szCs w:val="26"/>
          <w:lang w:val="en-US" w:eastAsia="ar-SA"/>
        </w:rPr>
      </w:pPr>
    </w:p>
    <w:p w:rsidR="00857000" w:rsidRDefault="00857000" w:rsidP="00D025EE">
      <w:pPr>
        <w:suppressAutoHyphens/>
        <w:ind w:firstLine="709"/>
        <w:jc w:val="right"/>
        <w:rPr>
          <w:sz w:val="26"/>
          <w:szCs w:val="26"/>
          <w:lang w:val="en-US" w:eastAsia="ar-SA"/>
        </w:rPr>
      </w:pPr>
    </w:p>
    <w:p w:rsidR="00857000" w:rsidRDefault="00857000" w:rsidP="00D025EE">
      <w:pPr>
        <w:suppressAutoHyphens/>
        <w:ind w:firstLine="709"/>
        <w:jc w:val="right"/>
        <w:rPr>
          <w:sz w:val="26"/>
          <w:szCs w:val="26"/>
          <w:lang w:val="en-US" w:eastAsia="ar-SA"/>
        </w:rPr>
      </w:pPr>
      <w:bookmarkStart w:id="0" w:name="_GoBack"/>
      <w:bookmarkEnd w:id="0"/>
    </w:p>
    <w:p w:rsidR="00D025EE" w:rsidRPr="0003750E" w:rsidRDefault="00D025EE" w:rsidP="00D025EE">
      <w:pPr>
        <w:suppressAutoHyphens/>
        <w:ind w:firstLine="709"/>
        <w:jc w:val="right"/>
        <w:rPr>
          <w:sz w:val="26"/>
          <w:szCs w:val="26"/>
          <w:lang w:eastAsia="ar-SA"/>
        </w:rPr>
      </w:pPr>
      <w:r w:rsidRPr="0003750E">
        <w:rPr>
          <w:sz w:val="26"/>
          <w:szCs w:val="26"/>
          <w:lang w:eastAsia="ar-SA"/>
        </w:rPr>
        <w:lastRenderedPageBreak/>
        <w:t>УТВЕРЖДЕНО</w:t>
      </w:r>
    </w:p>
    <w:p w:rsidR="00D025EE" w:rsidRPr="0003750E" w:rsidRDefault="00D025EE" w:rsidP="00D025EE">
      <w:pPr>
        <w:suppressAutoHyphens/>
        <w:ind w:firstLine="709"/>
        <w:jc w:val="right"/>
        <w:rPr>
          <w:sz w:val="26"/>
          <w:szCs w:val="26"/>
          <w:lang w:eastAsia="ar-SA"/>
        </w:rPr>
      </w:pPr>
      <w:r w:rsidRPr="0003750E">
        <w:rPr>
          <w:sz w:val="26"/>
          <w:szCs w:val="26"/>
          <w:lang w:eastAsia="ar-SA"/>
        </w:rPr>
        <w:t>приказом по МБОУ</w:t>
      </w:r>
    </w:p>
    <w:p w:rsidR="00D025EE" w:rsidRPr="0003750E" w:rsidRDefault="00D025EE" w:rsidP="00D025EE">
      <w:pPr>
        <w:suppressAutoHyphens/>
        <w:ind w:firstLine="709"/>
        <w:jc w:val="right"/>
        <w:rPr>
          <w:sz w:val="26"/>
          <w:szCs w:val="26"/>
          <w:lang w:eastAsia="ar-SA"/>
        </w:rPr>
      </w:pPr>
      <w:r w:rsidRPr="0003750E">
        <w:rPr>
          <w:sz w:val="26"/>
          <w:szCs w:val="26"/>
          <w:lang w:eastAsia="ar-SA"/>
        </w:rPr>
        <w:t>«Печорская гимназия»</w:t>
      </w:r>
    </w:p>
    <w:p w:rsidR="00A43959" w:rsidRPr="00101523" w:rsidRDefault="00A43959" w:rsidP="00A43959">
      <w:pPr>
        <w:suppressAutoHyphens/>
        <w:ind w:firstLine="709"/>
        <w:jc w:val="right"/>
        <w:rPr>
          <w:sz w:val="26"/>
          <w:szCs w:val="26"/>
          <w:lang w:eastAsia="ar-SA"/>
        </w:rPr>
      </w:pPr>
      <w:r w:rsidRPr="00101523">
        <w:rPr>
          <w:sz w:val="26"/>
          <w:szCs w:val="26"/>
          <w:lang w:eastAsia="ar-SA"/>
        </w:rPr>
        <w:t>№44/</w:t>
      </w:r>
      <w:r w:rsidR="00E02EEC">
        <w:rPr>
          <w:sz w:val="26"/>
          <w:szCs w:val="26"/>
          <w:lang w:eastAsia="ar-SA"/>
        </w:rPr>
        <w:t>3</w:t>
      </w:r>
      <w:r w:rsidRPr="00101523">
        <w:rPr>
          <w:sz w:val="26"/>
          <w:szCs w:val="26"/>
          <w:lang w:eastAsia="ar-SA"/>
        </w:rPr>
        <w:t xml:space="preserve"> от 31.08.2023</w:t>
      </w:r>
    </w:p>
    <w:p w:rsidR="00D025EE" w:rsidRDefault="00D025EE" w:rsidP="00D025EE">
      <w:pPr>
        <w:pStyle w:val="Default"/>
        <w:jc w:val="center"/>
        <w:rPr>
          <w:b/>
          <w:bCs/>
          <w:iCs/>
        </w:rPr>
      </w:pPr>
    </w:p>
    <w:p w:rsidR="00D025EE" w:rsidRDefault="00D025EE" w:rsidP="00D025EE">
      <w:pPr>
        <w:pStyle w:val="Default"/>
        <w:jc w:val="center"/>
        <w:rPr>
          <w:b/>
          <w:bCs/>
          <w:iCs/>
        </w:rPr>
      </w:pPr>
    </w:p>
    <w:p w:rsidR="00D025EE" w:rsidRPr="0055382C" w:rsidRDefault="00D025EE" w:rsidP="00D025EE">
      <w:pPr>
        <w:pStyle w:val="Default"/>
        <w:jc w:val="center"/>
      </w:pPr>
      <w:r w:rsidRPr="0055382C">
        <w:rPr>
          <w:b/>
          <w:bCs/>
          <w:iCs/>
        </w:rPr>
        <w:t>Пояснительная записка к Учебному плану</w:t>
      </w:r>
    </w:p>
    <w:p w:rsidR="00D025EE" w:rsidRDefault="00D025EE" w:rsidP="00D025EE">
      <w:pPr>
        <w:pStyle w:val="Default"/>
        <w:jc w:val="center"/>
        <w:rPr>
          <w:b/>
          <w:bCs/>
          <w:iCs/>
        </w:rPr>
      </w:pPr>
      <w:r w:rsidRPr="0055382C">
        <w:rPr>
          <w:b/>
          <w:bCs/>
          <w:iCs/>
        </w:rPr>
        <w:t>М</w:t>
      </w:r>
      <w:r>
        <w:rPr>
          <w:b/>
          <w:bCs/>
          <w:iCs/>
        </w:rPr>
        <w:t>БОУ «Печорская гимназия» (для 10 класса) на 2023 – 2024</w:t>
      </w:r>
      <w:r w:rsidRPr="0055382C">
        <w:rPr>
          <w:b/>
          <w:bCs/>
          <w:iCs/>
        </w:rPr>
        <w:t xml:space="preserve"> учебный год</w:t>
      </w:r>
    </w:p>
    <w:p w:rsidR="00D025EE" w:rsidRDefault="00D025EE" w:rsidP="00D025EE">
      <w:pPr>
        <w:ind w:right="-1" w:firstLine="567"/>
        <w:jc w:val="both"/>
      </w:pPr>
    </w:p>
    <w:p w:rsidR="00065E80" w:rsidRDefault="00065E80" w:rsidP="00065E80">
      <w:pPr>
        <w:pStyle w:val="Style3"/>
        <w:widowControl/>
        <w:spacing w:before="58"/>
        <w:ind w:left="730"/>
        <w:rPr>
          <w:rStyle w:val="FontStyle25"/>
        </w:rPr>
      </w:pPr>
      <w:r>
        <w:rPr>
          <w:rStyle w:val="FontStyle25"/>
        </w:rPr>
        <w:t>1. Общие положения</w:t>
      </w:r>
    </w:p>
    <w:p w:rsidR="00065E80" w:rsidRPr="0055382C" w:rsidRDefault="00065E80" w:rsidP="00D025EE">
      <w:pPr>
        <w:ind w:right="-1" w:firstLine="567"/>
        <w:jc w:val="both"/>
      </w:pPr>
    </w:p>
    <w:p w:rsidR="00D025EE" w:rsidRPr="0055382C" w:rsidRDefault="00D025EE" w:rsidP="00D025EE">
      <w:pPr>
        <w:ind w:right="-1" w:firstLine="567"/>
        <w:jc w:val="both"/>
      </w:pPr>
      <w:r w:rsidRPr="0055382C">
        <w:t xml:space="preserve">При составлении учебного плана </w:t>
      </w:r>
      <w:r w:rsidRPr="0055382C">
        <w:rPr>
          <w:color w:val="000000"/>
        </w:rPr>
        <w:t xml:space="preserve">СОО </w:t>
      </w:r>
      <w:r w:rsidRPr="0055382C">
        <w:rPr>
          <w:rStyle w:val="a4"/>
          <w:b/>
        </w:rPr>
        <w:t xml:space="preserve">МБОУ «Печорская гимназия» </w:t>
      </w:r>
      <w:r>
        <w:t>на 2023-2024</w:t>
      </w:r>
      <w:r w:rsidRPr="0055382C">
        <w:t xml:space="preserve"> учебный год в качестве нормативно-правовой основы использованы документы:</w:t>
      </w:r>
    </w:p>
    <w:p w:rsidR="00D025EE" w:rsidRPr="0055382C" w:rsidRDefault="00D025EE" w:rsidP="00D025EE">
      <w:pPr>
        <w:pStyle w:val="1"/>
        <w:numPr>
          <w:ilvl w:val="0"/>
          <w:numId w:val="1"/>
        </w:numPr>
        <w:spacing w:after="54" w:line="235" w:lineRule="auto"/>
        <w:ind w:right="-15"/>
        <w:jc w:val="both"/>
        <w:rPr>
          <w:rFonts w:ascii="Times New Roman" w:hAnsi="Times New Roman"/>
          <w:color w:val="000000"/>
          <w:sz w:val="24"/>
          <w:szCs w:val="24"/>
        </w:rPr>
      </w:pPr>
      <w:r w:rsidRPr="0055382C">
        <w:rPr>
          <w:rFonts w:ascii="Times New Roman" w:hAnsi="Times New Roman"/>
          <w:color w:val="000000"/>
          <w:sz w:val="24"/>
          <w:szCs w:val="24"/>
        </w:rPr>
        <w:t xml:space="preserve">Федеральный Закон РФ от 29.12.2012 г. № 273-ФЗ «Об образовании в Российской Федерации» (с изменениями); </w:t>
      </w:r>
    </w:p>
    <w:p w:rsidR="00D025EE" w:rsidRPr="00B81A05" w:rsidRDefault="00D025EE" w:rsidP="00D025EE">
      <w:pPr>
        <w:numPr>
          <w:ilvl w:val="0"/>
          <w:numId w:val="1"/>
        </w:numPr>
        <w:spacing w:before="100" w:beforeAutospacing="1" w:after="100" w:afterAutospacing="1"/>
        <w:outlineLvl w:val="0"/>
        <w:rPr>
          <w:bCs/>
          <w:kern w:val="36"/>
        </w:rPr>
      </w:pPr>
      <w:r w:rsidRPr="00B81A05">
        <w:rPr>
          <w:bCs/>
          <w:kern w:val="36"/>
        </w:rPr>
        <w:t>Приказ Минобрнауки России от 17.05.2012 N 413 (ред. от 12.08.2022) "Об утверждении федерального государственного образовательного стандарта среднего общего образования" (Зарегистрировано в Минюсте России 07.06.2012 N 24480)</w:t>
      </w:r>
    </w:p>
    <w:p w:rsidR="00D025EE" w:rsidRDefault="00D025EE" w:rsidP="00D025EE">
      <w:pPr>
        <w:numPr>
          <w:ilvl w:val="0"/>
          <w:numId w:val="1"/>
        </w:numPr>
        <w:rPr>
          <w:rFonts w:ascii="Helvetica" w:hAnsi="Helvetica" w:cs="Helvetica"/>
          <w:sz w:val="17"/>
          <w:szCs w:val="17"/>
        </w:rPr>
      </w:pPr>
      <w:r>
        <w:rPr>
          <w:rStyle w:val="docnote-text"/>
        </w:rPr>
        <w:t xml:space="preserve">    </w:t>
      </w:r>
      <w:r w:rsidRPr="00B81A05">
        <w:rPr>
          <w:rStyle w:val="docnote-text"/>
        </w:rPr>
        <w:t>Приказ Министерства просвещения Российской Федерации от 23 ноября 2022 г. № 1014 "Об утверждении федеральной образовательной программы среднего общего образовании» (зарегистрирован в Минюсте России 22.12.2022, № 71763).</w:t>
      </w:r>
    </w:p>
    <w:p w:rsidR="00D025EE" w:rsidRDefault="00D025EE" w:rsidP="00D025EE">
      <w:pPr>
        <w:pStyle w:val="1"/>
        <w:numPr>
          <w:ilvl w:val="0"/>
          <w:numId w:val="1"/>
        </w:numPr>
        <w:spacing w:after="54" w:line="235" w:lineRule="auto"/>
        <w:ind w:right="-15"/>
        <w:jc w:val="both"/>
        <w:rPr>
          <w:rFonts w:ascii="Times New Roman" w:hAnsi="Times New Roman"/>
          <w:color w:val="000000"/>
          <w:sz w:val="24"/>
          <w:szCs w:val="24"/>
        </w:rPr>
      </w:pPr>
      <w:r w:rsidRPr="00B81A05">
        <w:rPr>
          <w:rFonts w:ascii="Times New Roman" w:hAnsi="Times New Roman"/>
          <w:color w:val="000000"/>
          <w:sz w:val="24"/>
          <w:szCs w:val="24"/>
        </w:rPr>
        <w:t xml:space="preserve">Санитарно - эпидемиологические правила и нормативы </w:t>
      </w:r>
      <w:hyperlink r:id="rId9" w:anchor="/document/99/573500115/XA00LVA2M9/" w:history="1">
        <w:r w:rsidRPr="006E5958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СанПиН 1.2.3685-21 "Гигиенические нормативы и требования к обеспечению безопасности и (или) безвредности для человека факторов среды обитания</w:t>
        </w:r>
      </w:hyperlink>
      <w:r w:rsidRPr="006E5958">
        <w:rPr>
          <w:rFonts w:ascii="Times New Roman" w:hAnsi="Times New Roman"/>
          <w:sz w:val="24"/>
          <w:szCs w:val="24"/>
        </w:rPr>
        <w:t xml:space="preserve">, утвержденных </w:t>
      </w:r>
      <w:hyperlink r:id="rId10" w:anchor="/document/99/573500115/XA00M1S2LR/" w:history="1">
        <w:r w:rsidRPr="006E5958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постановлением Главного государственного санитарного врача Российской Федерации от 28 января 2021 г. № 2</w:t>
        </w:r>
      </w:hyperlink>
      <w:r>
        <w:rPr>
          <w:rFonts w:ascii="PT Serif" w:hAnsi="PT Serif"/>
        </w:rPr>
        <w:t xml:space="preserve"> (зарегистрировано в Минюсте России 29 января 2021 г. № 62296)</w:t>
      </w:r>
    </w:p>
    <w:p w:rsidR="00D025EE" w:rsidRPr="00E02EEC" w:rsidRDefault="00D025EE" w:rsidP="00D025EE">
      <w:pPr>
        <w:pStyle w:val="6"/>
        <w:numPr>
          <w:ilvl w:val="0"/>
          <w:numId w:val="1"/>
        </w:numPr>
        <w:shd w:val="clear" w:color="auto" w:fill="auto"/>
        <w:spacing w:before="0" w:line="240" w:lineRule="auto"/>
        <w:ind w:right="20"/>
        <w:rPr>
          <w:rFonts w:ascii="Times New Roman" w:eastAsia="Calibri" w:hAnsi="Times New Roman" w:cs="Times New Roman"/>
          <w:color w:val="000000"/>
          <w:spacing w:val="0"/>
          <w:sz w:val="24"/>
          <w:szCs w:val="24"/>
          <w:shd w:val="clear" w:color="auto" w:fill="auto"/>
          <w:lang w:eastAsia="ru-RU"/>
        </w:rPr>
      </w:pPr>
      <w:r w:rsidRPr="00E02EEC">
        <w:rPr>
          <w:rFonts w:ascii="Times New Roman" w:eastAsia="Calibri" w:hAnsi="Times New Roman" w:cs="Times New Roman"/>
          <w:color w:val="000000"/>
          <w:spacing w:val="0"/>
          <w:sz w:val="24"/>
          <w:szCs w:val="24"/>
          <w:shd w:val="clear" w:color="auto" w:fill="auto"/>
          <w:lang w:eastAsia="ru-RU"/>
        </w:rPr>
        <w:t xml:space="preserve">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утверждённым  приказом Министерства просвещения Российской Федерации от 22 марта </w:t>
      </w:r>
      <w:smartTag w:uri="urn:schemas-microsoft-com:office:smarttags" w:element="metricconverter">
        <w:smartTagPr>
          <w:attr w:name="ProductID" w:val="2021 г"/>
        </w:smartTagPr>
        <w:r w:rsidRPr="00E02EEC">
          <w:rPr>
            <w:rFonts w:ascii="Times New Roman" w:eastAsia="Calibri" w:hAnsi="Times New Roman" w:cs="Times New Roman"/>
            <w:color w:val="000000"/>
            <w:spacing w:val="0"/>
            <w:sz w:val="24"/>
            <w:szCs w:val="24"/>
            <w:shd w:val="clear" w:color="auto" w:fill="auto"/>
            <w:lang w:eastAsia="ru-RU"/>
          </w:rPr>
          <w:t>2021 г</w:t>
        </w:r>
      </w:smartTag>
      <w:r w:rsidRPr="00E02EEC">
        <w:rPr>
          <w:rFonts w:ascii="Times New Roman" w:eastAsia="Calibri" w:hAnsi="Times New Roman" w:cs="Times New Roman"/>
          <w:color w:val="000000"/>
          <w:spacing w:val="0"/>
          <w:sz w:val="24"/>
          <w:szCs w:val="24"/>
          <w:shd w:val="clear" w:color="auto" w:fill="auto"/>
          <w:lang w:eastAsia="ru-RU"/>
        </w:rPr>
        <w:t>. № 115 (с изменениями от 11.02.2022 №69)</w:t>
      </w:r>
    </w:p>
    <w:p w:rsidR="00D025EE" w:rsidRPr="00E02EEC" w:rsidRDefault="00D025EE" w:rsidP="00D025EE">
      <w:pPr>
        <w:pStyle w:val="6"/>
        <w:numPr>
          <w:ilvl w:val="0"/>
          <w:numId w:val="1"/>
        </w:numPr>
        <w:shd w:val="clear" w:color="auto" w:fill="auto"/>
        <w:spacing w:before="0" w:line="240" w:lineRule="auto"/>
        <w:ind w:right="20"/>
        <w:rPr>
          <w:rFonts w:ascii="Times New Roman" w:eastAsia="Calibri" w:hAnsi="Times New Roman" w:cs="Times New Roman"/>
          <w:color w:val="000000"/>
          <w:spacing w:val="0"/>
          <w:sz w:val="24"/>
          <w:szCs w:val="24"/>
          <w:shd w:val="clear" w:color="auto" w:fill="auto"/>
          <w:lang w:eastAsia="ru-RU"/>
        </w:rPr>
      </w:pPr>
      <w:r w:rsidRPr="00E02EEC">
        <w:rPr>
          <w:rFonts w:ascii="Times New Roman" w:eastAsia="Calibri" w:hAnsi="Times New Roman" w:cs="Times New Roman"/>
          <w:color w:val="000000"/>
          <w:spacing w:val="0"/>
          <w:sz w:val="24"/>
          <w:szCs w:val="24"/>
          <w:shd w:val="clear" w:color="auto" w:fill="auto"/>
          <w:lang w:eastAsia="ru-RU"/>
        </w:rPr>
        <w:t>Приказ Министерства Просвещения РФ от 5 декабря 2022 года N 1063 «О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 марта 2021 г. N 115»,</w:t>
      </w:r>
    </w:p>
    <w:p w:rsidR="00D025EE" w:rsidRDefault="00D025EE" w:rsidP="00D025EE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  <w:r>
        <w:rPr>
          <w:rFonts w:eastAsia="Calibri"/>
          <w:color w:val="FF0000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Информационно-методического письма об организации внеурочной деятельности в рамках реализации обновленных  федеральных государственных образовательных стандартов начального общего и основного общего образования Министерства просвещения  РФ от 05.07.2022г. № ТВ – 1290/03</w:t>
      </w:r>
      <w:r w:rsidRPr="00F374A4">
        <w:rPr>
          <w:rFonts w:eastAsia="Calibri"/>
          <w:sz w:val="26"/>
          <w:szCs w:val="26"/>
        </w:rPr>
        <w:t xml:space="preserve"> «</w:t>
      </w:r>
      <w:r>
        <w:rPr>
          <w:rFonts w:eastAsia="Calibri"/>
          <w:sz w:val="26"/>
          <w:szCs w:val="26"/>
        </w:rPr>
        <w:t>О направлении методических рекомендаций»</w:t>
      </w:r>
      <w:r w:rsidRPr="00F374A4">
        <w:rPr>
          <w:rFonts w:eastAsia="Calibri"/>
          <w:sz w:val="26"/>
          <w:szCs w:val="26"/>
        </w:rPr>
        <w:t>;</w:t>
      </w:r>
    </w:p>
    <w:p w:rsidR="00D025EE" w:rsidRDefault="00D025EE" w:rsidP="00D025EE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  Письма Министерства просвещения  РФ от 17.06.2022 № 03-871 «Об организации занятий «Разговоры о важном»</w:t>
      </w:r>
    </w:p>
    <w:p w:rsidR="00D025EE" w:rsidRDefault="00D025EE" w:rsidP="00D025EE">
      <w:pPr>
        <w:pStyle w:val="6"/>
        <w:shd w:val="clear" w:color="auto" w:fill="auto"/>
        <w:spacing w:before="0" w:line="240" w:lineRule="auto"/>
        <w:ind w:left="909" w:right="20" w:firstLine="0"/>
        <w:rPr>
          <w:rFonts w:eastAsia="Calibri"/>
          <w:color w:val="000000"/>
          <w:spacing w:val="0"/>
          <w:sz w:val="24"/>
          <w:szCs w:val="24"/>
          <w:shd w:val="clear" w:color="auto" w:fill="auto"/>
          <w:lang w:eastAsia="ru-RU"/>
        </w:rPr>
      </w:pPr>
    </w:p>
    <w:p w:rsidR="00065E80" w:rsidRDefault="00065E80" w:rsidP="00065E80">
      <w:pPr>
        <w:pStyle w:val="Style3"/>
        <w:widowControl/>
        <w:spacing w:before="58"/>
        <w:ind w:left="725"/>
        <w:rPr>
          <w:rStyle w:val="FontStyle25"/>
        </w:rPr>
      </w:pPr>
      <w:r>
        <w:rPr>
          <w:rStyle w:val="FontStyle25"/>
        </w:rPr>
        <w:t>2. Основное содержание учебного плана</w:t>
      </w:r>
    </w:p>
    <w:p w:rsidR="00DC1DA6" w:rsidRDefault="00D025EE" w:rsidP="00065E80">
      <w:pPr>
        <w:spacing w:after="53"/>
        <w:ind w:right="566"/>
        <w:rPr>
          <w:color w:val="000000"/>
        </w:rPr>
      </w:pPr>
      <w:r w:rsidRPr="0055382C">
        <w:rPr>
          <w:color w:val="000000"/>
        </w:rPr>
        <w:t xml:space="preserve">      </w:t>
      </w:r>
    </w:p>
    <w:p w:rsidR="00DC1DA6" w:rsidRDefault="00DC1DA6" w:rsidP="00D025EE">
      <w:pPr>
        <w:spacing w:after="53"/>
        <w:ind w:left="10" w:right="566" w:hanging="10"/>
        <w:rPr>
          <w:color w:val="000000"/>
        </w:rPr>
      </w:pPr>
    </w:p>
    <w:p w:rsidR="00DC1DA6" w:rsidRDefault="00DC1DA6" w:rsidP="00DC1DA6">
      <w:pPr>
        <w:pStyle w:val="a8"/>
      </w:pPr>
      <w:r>
        <w:t xml:space="preserve">Согласно п. 6.4. </w:t>
      </w:r>
      <w:r w:rsidRPr="00ED1430">
        <w:rPr>
          <w:rFonts w:eastAsia="Calibri"/>
          <w:sz w:val="26"/>
          <w:szCs w:val="26"/>
        </w:rPr>
        <w:t>ст.12 ФЗ – 273 «Об образовании в РФ»</w:t>
      </w:r>
      <w:r>
        <w:rPr>
          <w:rFonts w:eastAsia="Calibri"/>
          <w:sz w:val="26"/>
          <w:szCs w:val="26"/>
        </w:rPr>
        <w:t xml:space="preserve">: « </w:t>
      </w:r>
      <w:r>
        <w:t xml:space="preserve">Организации, осуществляющие образовательную деятельность, указанные в </w:t>
      </w:r>
      <w:r w:rsidRPr="00541945">
        <w:t>частях 6</w:t>
      </w:r>
      <w:r>
        <w:t xml:space="preserve"> и </w:t>
      </w:r>
      <w:r w:rsidRPr="00541945">
        <w:t>6.1</w:t>
      </w:r>
      <w:r>
        <w:t xml:space="preserve"> настоящей статьи, вправе непосредственно применять при реализации соответствующих основных общеобразовательных программ федеральные основные общеобразовательные программы, а также предусмотреть применение федерального учебного плана, и (или) федерального календарного учебного графика, и (или) не указанных в </w:t>
      </w:r>
      <w:r w:rsidRPr="00541945">
        <w:t>части 6.3</w:t>
      </w:r>
      <w:r>
        <w:t xml:space="preserve"> настоящей статьи федеральных рабочих программ учебных </w:t>
      </w:r>
      <w:r>
        <w:lastRenderedPageBreak/>
        <w:t>предметов, курсов, дисциплин (модулей). В этом случае соответствующая учебно-методическая документация не разрабатывается»</w:t>
      </w:r>
    </w:p>
    <w:p w:rsidR="00DC1DA6" w:rsidRPr="00065E80" w:rsidRDefault="00DC1DA6" w:rsidP="00065E80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65E80">
        <w:rPr>
          <w:rFonts w:eastAsia="Calibri"/>
          <w:sz w:val="26"/>
          <w:szCs w:val="26"/>
        </w:rPr>
        <w:t>При составлении учебного плана МБОУ «Печорская гимназ</w:t>
      </w:r>
      <w:r w:rsidR="002A462C" w:rsidRPr="00065E80">
        <w:rPr>
          <w:rFonts w:eastAsia="Calibri"/>
          <w:sz w:val="26"/>
          <w:szCs w:val="26"/>
        </w:rPr>
        <w:t>ия» был взят за основу вариант</w:t>
      </w:r>
      <w:r w:rsidR="00065E80">
        <w:rPr>
          <w:rFonts w:eastAsia="Calibri"/>
          <w:sz w:val="26"/>
          <w:szCs w:val="26"/>
        </w:rPr>
        <w:t xml:space="preserve"> </w:t>
      </w:r>
      <w:r w:rsidRPr="00065E80">
        <w:rPr>
          <w:rFonts w:eastAsia="Calibri"/>
          <w:sz w:val="26"/>
          <w:szCs w:val="26"/>
        </w:rPr>
        <w:t xml:space="preserve">Федерального недельного учебного плана среднего общего образования </w:t>
      </w:r>
      <w:r w:rsidR="00B50820">
        <w:rPr>
          <w:rFonts w:eastAsia="Calibri"/>
          <w:sz w:val="26"/>
          <w:szCs w:val="26"/>
        </w:rPr>
        <w:t>социально-экономического</w:t>
      </w:r>
      <w:r w:rsidR="002A462C" w:rsidRPr="00065E80">
        <w:rPr>
          <w:rFonts w:eastAsia="Calibri"/>
          <w:sz w:val="26"/>
          <w:szCs w:val="26"/>
        </w:rPr>
        <w:t xml:space="preserve"> профиля </w:t>
      </w:r>
      <w:r w:rsidRPr="00065E80">
        <w:rPr>
          <w:rFonts w:eastAsia="Calibri"/>
          <w:sz w:val="26"/>
          <w:szCs w:val="26"/>
        </w:rPr>
        <w:t xml:space="preserve">для 5-дневной учебной недели, изложенного в </w:t>
      </w:r>
      <w:r w:rsidRPr="00065E80">
        <w:rPr>
          <w:sz w:val="28"/>
          <w:szCs w:val="28"/>
        </w:rPr>
        <w:t>федеральной образовательной программе </w:t>
      </w:r>
      <w:r w:rsidR="002A462C" w:rsidRPr="00065E80">
        <w:rPr>
          <w:sz w:val="28"/>
          <w:szCs w:val="28"/>
        </w:rPr>
        <w:t>среднего</w:t>
      </w:r>
      <w:r w:rsidRPr="00065E80">
        <w:rPr>
          <w:sz w:val="28"/>
          <w:szCs w:val="28"/>
        </w:rPr>
        <w:t xml:space="preserve"> общего образования, утвержденной Приказом Министерства просвещения Российской Федерации </w:t>
      </w:r>
      <w:r w:rsidR="002A462C" w:rsidRPr="00065E80">
        <w:rPr>
          <w:sz w:val="28"/>
          <w:szCs w:val="28"/>
        </w:rPr>
        <w:t>от 23 ноября 2022 г. № 1014 "Об утверждении федеральной образовательной программы среднего общего образования" (зарегистрирован Минюстом России 22 дек</w:t>
      </w:r>
      <w:r w:rsidR="00065E80" w:rsidRPr="00065E80">
        <w:rPr>
          <w:sz w:val="28"/>
          <w:szCs w:val="28"/>
        </w:rPr>
        <w:t xml:space="preserve">абря 2022 г. </w:t>
      </w:r>
      <w:r w:rsidR="002A462C" w:rsidRPr="00065E80">
        <w:rPr>
          <w:sz w:val="28"/>
          <w:szCs w:val="28"/>
        </w:rPr>
        <w:t>№ 71763)</w:t>
      </w:r>
      <w:r w:rsidR="00065E80" w:rsidRPr="00065E80">
        <w:rPr>
          <w:sz w:val="28"/>
          <w:szCs w:val="28"/>
        </w:rPr>
        <w:t>.</w:t>
      </w:r>
    </w:p>
    <w:p w:rsidR="00D025EE" w:rsidRPr="0055382C" w:rsidRDefault="00D025EE" w:rsidP="00E02EEC">
      <w:pPr>
        <w:tabs>
          <w:tab w:val="left" w:pos="9355"/>
        </w:tabs>
        <w:spacing w:after="53"/>
        <w:ind w:left="10" w:right="-1" w:hanging="10"/>
        <w:rPr>
          <w:color w:val="000000"/>
        </w:rPr>
      </w:pPr>
      <w:r w:rsidRPr="0055382C">
        <w:rPr>
          <w:color w:val="000000"/>
        </w:rPr>
        <w:t xml:space="preserve"> Учебный план 10-11   классов </w:t>
      </w:r>
      <w:r w:rsidR="00B50820">
        <w:rPr>
          <w:color w:val="000000"/>
        </w:rPr>
        <w:t>социально-экономического</w:t>
      </w:r>
      <w:r w:rsidRPr="0055382C">
        <w:rPr>
          <w:color w:val="000000"/>
        </w:rPr>
        <w:t xml:space="preserve"> профиля ориентирован на реализацию ФГОС СОО и достижение запланированных результатов обучения по ФГОС СОО. </w:t>
      </w:r>
    </w:p>
    <w:p w:rsidR="00D025EE" w:rsidRPr="0055382C" w:rsidRDefault="00D025EE" w:rsidP="00E02EEC">
      <w:pPr>
        <w:tabs>
          <w:tab w:val="left" w:pos="9355"/>
        </w:tabs>
        <w:spacing w:after="54" w:line="235" w:lineRule="auto"/>
        <w:ind w:right="-1"/>
        <w:jc w:val="both"/>
        <w:rPr>
          <w:color w:val="000000"/>
        </w:rPr>
      </w:pPr>
      <w:r w:rsidRPr="0055382C">
        <w:rPr>
          <w:color w:val="000000"/>
        </w:rPr>
        <w:t xml:space="preserve">     Учебный план, режим работы гимназии обеспечивают выполнение Федерального государственного образовательного стандарта среднего общего образования в соответствии с интересами и потребностями учащихся, способствуя реализации идеи развития личности в культурно-нравственном и интеллектуальном плане, обеспечивая условия для самовыражения и самоопределения обучающихся. </w:t>
      </w:r>
    </w:p>
    <w:p w:rsidR="00D025EE" w:rsidRPr="0055382C" w:rsidRDefault="00D025EE" w:rsidP="00E02EEC">
      <w:pPr>
        <w:tabs>
          <w:tab w:val="left" w:pos="9355"/>
        </w:tabs>
        <w:spacing w:after="54" w:line="235" w:lineRule="auto"/>
        <w:ind w:right="-1"/>
        <w:jc w:val="both"/>
        <w:rPr>
          <w:rFonts w:eastAsia="+mn-ea"/>
          <w:b/>
          <w:color w:val="FF0000"/>
          <w:kern w:val="24"/>
          <w:u w:val="single"/>
        </w:rPr>
      </w:pPr>
      <w:r w:rsidRPr="0055382C">
        <w:rPr>
          <w:color w:val="000000"/>
        </w:rPr>
        <w:t xml:space="preserve">     </w:t>
      </w:r>
      <w:r w:rsidRPr="0055382C">
        <w:rPr>
          <w:lang w:eastAsia="en-US"/>
        </w:rPr>
        <w:t xml:space="preserve">    Образовательный процесс в 10-11 классах осуществляется </w:t>
      </w:r>
      <w:r w:rsidRPr="0055382C">
        <w:rPr>
          <w:b/>
          <w:lang w:eastAsia="en-US"/>
        </w:rPr>
        <w:t xml:space="preserve">по </w:t>
      </w:r>
      <w:r w:rsidR="00B50820">
        <w:rPr>
          <w:b/>
          <w:lang w:eastAsia="en-US"/>
        </w:rPr>
        <w:t>социально-экономическому</w:t>
      </w:r>
      <w:r w:rsidRPr="0055382C">
        <w:rPr>
          <w:b/>
          <w:lang w:eastAsia="en-US"/>
        </w:rPr>
        <w:t xml:space="preserve">  профилю</w:t>
      </w:r>
      <w:r w:rsidRPr="0055382C">
        <w:rPr>
          <w:lang w:eastAsia="en-US"/>
        </w:rPr>
        <w:t xml:space="preserve">. </w:t>
      </w:r>
      <w:r w:rsidRPr="0055382C">
        <w:rPr>
          <w:rFonts w:eastAsia="+mn-ea"/>
          <w:color w:val="000000"/>
          <w:kern w:val="24"/>
        </w:rPr>
        <w:t xml:space="preserve">Учебный план профиля строится с ориентацией на будущую сферу профессиональной деятельности, с учетом предполагаемого продолжения образования обучающихся, для этого было проведено анкетирование обучающихся и их родителей (законных представителей) с целью </w:t>
      </w:r>
      <w:r w:rsidRPr="0055382C">
        <w:rPr>
          <w:rFonts w:eastAsia="+mn-ea"/>
          <w:kern w:val="24"/>
        </w:rPr>
        <w:t>изучения намерений и предпочтений обучающихся и их родителей (законных представителей).</w:t>
      </w:r>
    </w:p>
    <w:p w:rsidR="00B50820" w:rsidRDefault="00B50820" w:rsidP="00D025EE">
      <w:pPr>
        <w:suppressAutoHyphens/>
        <w:ind w:left="57" w:firstLine="709"/>
        <w:jc w:val="both"/>
        <w:rPr>
          <w:lang w:eastAsia="en-US"/>
        </w:rPr>
      </w:pPr>
      <w:r w:rsidRPr="00B50820">
        <w:rPr>
          <w:lang w:eastAsia="en-US"/>
        </w:rPr>
        <w:t>Социально-экономический профиль ориентирует на профессии, связанные с социальной сферой, финансами и экономикой, с обработкой информации, с такими сферами деятельности, как управление, предпринимательство, работа с финансами и другими. В данном профиле для изучения на углубленном уровне выбираются учебные предметы преимущественно из предметных областей «Математика и информатика», «Общественно-научные предметы».</w:t>
      </w:r>
    </w:p>
    <w:p w:rsidR="00571EDC" w:rsidRPr="0055382C" w:rsidRDefault="00571EDC" w:rsidP="00D025EE">
      <w:pPr>
        <w:suppressAutoHyphens/>
        <w:ind w:left="57" w:firstLine="709"/>
        <w:jc w:val="both"/>
      </w:pPr>
      <w:r w:rsidRPr="00571EDC">
        <w:t>Учебный план</w:t>
      </w:r>
      <w:r>
        <w:t xml:space="preserve"> </w:t>
      </w:r>
      <w:r w:rsidR="00B50820">
        <w:t xml:space="preserve">социально-экономического </w:t>
      </w:r>
      <w:r w:rsidRPr="00571EDC">
        <w:t xml:space="preserve">профиля обучения </w:t>
      </w:r>
      <w:r>
        <w:t xml:space="preserve">содержит </w:t>
      </w:r>
      <w:r w:rsidRPr="00571EDC">
        <w:t>13 учебных предметов («Русский язык», «Литература», «Иностранный язык», «Математика», «Информатика», «История», «Обществознание», «География», «Физика», «Химия», «Биология», «Физическая культура», «Основы безопасности жизнедеятельности</w:t>
      </w:r>
      <w:r>
        <w:t>».</w:t>
      </w:r>
    </w:p>
    <w:p w:rsidR="00D025EE" w:rsidRPr="0055382C" w:rsidRDefault="00D025EE" w:rsidP="00D025EE">
      <w:pPr>
        <w:suppressAutoHyphens/>
        <w:jc w:val="both"/>
      </w:pPr>
      <w:r>
        <w:t xml:space="preserve">      </w:t>
      </w:r>
      <w:r w:rsidRPr="0055382C">
        <w:t xml:space="preserve">На базовом уровне </w:t>
      </w:r>
      <w:r w:rsidR="00B50820">
        <w:t>социально-экономического</w:t>
      </w:r>
      <w:r w:rsidRPr="0055382C">
        <w:t xml:space="preserve"> профиля изучаются следующие предметы: иностранный язык, литература, р</w:t>
      </w:r>
      <w:r w:rsidR="00571EDC">
        <w:t>усский</w:t>
      </w:r>
      <w:r w:rsidRPr="0055382C">
        <w:t xml:space="preserve"> язык</w:t>
      </w:r>
      <w:r>
        <w:t xml:space="preserve">, </w:t>
      </w:r>
      <w:r w:rsidR="00571EDC">
        <w:t xml:space="preserve">информатика, </w:t>
      </w:r>
      <w:r w:rsidR="00B50820">
        <w:t>физика,</w:t>
      </w:r>
      <w:r w:rsidR="00B50820" w:rsidRPr="0055382C">
        <w:t xml:space="preserve"> </w:t>
      </w:r>
      <w:r w:rsidRPr="0055382C">
        <w:t xml:space="preserve">история, </w:t>
      </w:r>
      <w:r w:rsidR="00571EDC">
        <w:t xml:space="preserve">география, химия, </w:t>
      </w:r>
      <w:r w:rsidRPr="0055382C">
        <w:t xml:space="preserve">биология, физическая культура, ОБЖ. </w:t>
      </w:r>
    </w:p>
    <w:p w:rsidR="00D025EE" w:rsidRDefault="00D025EE" w:rsidP="00D025EE">
      <w:pPr>
        <w:suppressAutoHyphens/>
        <w:jc w:val="both"/>
      </w:pPr>
      <w:r>
        <w:t xml:space="preserve">      </w:t>
      </w:r>
      <w:r w:rsidRPr="00A4188E">
        <w:t xml:space="preserve">На углубленном уровне </w:t>
      </w:r>
      <w:r w:rsidR="00B50820">
        <w:t>социально-экономического</w:t>
      </w:r>
      <w:r w:rsidRPr="00A4188E">
        <w:t xml:space="preserve"> профиля изучаются следующие предметы: математика, </w:t>
      </w:r>
      <w:r w:rsidR="00571EDC">
        <w:t>обществознание</w:t>
      </w:r>
      <w:r w:rsidRPr="00A4188E">
        <w:t>.</w:t>
      </w:r>
    </w:p>
    <w:p w:rsidR="00A43959" w:rsidRPr="00414A3B" w:rsidRDefault="00A43959" w:rsidP="00A43959">
      <w:r w:rsidRPr="00C5110D">
        <w:rPr>
          <w:rFonts w:eastAsia="Calibri"/>
          <w:sz w:val="26"/>
          <w:szCs w:val="26"/>
        </w:rPr>
        <w:t>В части, формируемой участниками образовательных отношений, добавлены часы на  изучение предметов</w:t>
      </w:r>
      <w:r>
        <w:rPr>
          <w:rFonts w:eastAsia="Calibri"/>
          <w:sz w:val="26"/>
          <w:szCs w:val="26"/>
        </w:rPr>
        <w:t xml:space="preserve"> (согласовано с </w:t>
      </w:r>
      <w:r w:rsidRPr="000069CE">
        <w:rPr>
          <w:rFonts w:eastAsia="Calibri"/>
          <w:sz w:val="26"/>
          <w:szCs w:val="26"/>
        </w:rPr>
        <w:t xml:space="preserve">Советом родителей </w:t>
      </w:r>
      <w:r w:rsidRPr="000069CE">
        <w:t xml:space="preserve"> </w:t>
      </w:r>
      <w:r w:rsidRPr="000069CE">
        <w:rPr>
          <w:rFonts w:eastAsia="Calibri"/>
          <w:sz w:val="26"/>
          <w:szCs w:val="26"/>
        </w:rPr>
        <w:t xml:space="preserve">от 25.08.23,  протокол № 7 и Советом обучающихся </w:t>
      </w:r>
      <w:r w:rsidRPr="000069CE">
        <w:t>от 23.08.23</w:t>
      </w:r>
      <w:r w:rsidRPr="000069CE">
        <w:rPr>
          <w:sz w:val="26"/>
          <w:szCs w:val="26"/>
        </w:rPr>
        <w:t>, протокол  № 7):</w:t>
      </w:r>
    </w:p>
    <w:p w:rsidR="00A43959" w:rsidRDefault="00A43959" w:rsidP="00D025EE">
      <w:pPr>
        <w:suppressAutoHyphens/>
        <w:jc w:val="both"/>
      </w:pPr>
      <w:r>
        <w:t>- Методы решения физических задач – в 10 и 11 классе (по 1 часу)</w:t>
      </w:r>
    </w:p>
    <w:p w:rsidR="00A43959" w:rsidRDefault="00A43959" w:rsidP="00D025EE">
      <w:pPr>
        <w:suppressAutoHyphens/>
        <w:jc w:val="both"/>
      </w:pPr>
      <w:r>
        <w:t xml:space="preserve">- </w:t>
      </w:r>
      <w:r w:rsidR="00F10352">
        <w:t>Практическая орфография</w:t>
      </w:r>
      <w:r>
        <w:t xml:space="preserve"> - в 10 и 11 классе (по 1 часу)</w:t>
      </w:r>
    </w:p>
    <w:p w:rsidR="00A43959" w:rsidRDefault="00A43959" w:rsidP="00D025EE">
      <w:pPr>
        <w:suppressAutoHyphens/>
        <w:jc w:val="both"/>
      </w:pPr>
      <w:r>
        <w:t>- НВП – в 11 классе (1 час).</w:t>
      </w:r>
    </w:p>
    <w:p w:rsidR="00850141" w:rsidRPr="00601CF1" w:rsidRDefault="00850141" w:rsidP="00850141">
      <w:pPr>
        <w:pStyle w:val="s1"/>
      </w:pPr>
      <w:r w:rsidRPr="00601CF1">
        <w:rPr>
          <w:rFonts w:eastAsia="Calibri"/>
          <w:sz w:val="26"/>
          <w:szCs w:val="26"/>
        </w:rPr>
        <w:t xml:space="preserve"> В МБОУ «Печорская гимназия» языком образования является русский язык, и в соответствии с п.18.3.1 ФГОС СОО «</w:t>
      </w:r>
      <w:r w:rsidR="00601CF1">
        <w:rPr>
          <w:rFonts w:eastAsia="Calibri"/>
          <w:sz w:val="26"/>
          <w:szCs w:val="26"/>
        </w:rPr>
        <w:t>И</w:t>
      </w:r>
      <w:r w:rsidRPr="00601CF1">
        <w:rPr>
          <w:rFonts w:eastAsia="Calibri"/>
          <w:sz w:val="26"/>
          <w:szCs w:val="26"/>
        </w:rPr>
        <w:t>з</w:t>
      </w:r>
      <w:r w:rsidRPr="00601CF1">
        <w:t>учение родного языка и родной литературы осуществляется по заявлениям обучающихся, родителей (законных представителей) несовершеннолетних обучающихся и при наличии возможностей организации, осуществляющей образовательную деятельность».</w:t>
      </w:r>
    </w:p>
    <w:p w:rsidR="00850141" w:rsidRPr="00601CF1" w:rsidRDefault="00850141" w:rsidP="00850141">
      <w:pPr>
        <w:pStyle w:val="s1"/>
      </w:pPr>
      <w:r w:rsidRPr="00601CF1">
        <w:t>Изучение второго иностранного языка из перечня, предлагаемого организацией, осуществляющей образовательную деятельность, осуществляется по заявлению обучающихся, родителей (законных представителей) несовершеннолетних обучающихся и при наличии в указанной организации необходимых условий.</w:t>
      </w:r>
    </w:p>
    <w:p w:rsidR="00601CF1" w:rsidRPr="00601CF1" w:rsidRDefault="00850141" w:rsidP="00601CF1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sz w:val="26"/>
          <w:szCs w:val="26"/>
        </w:rPr>
      </w:pPr>
      <w:r w:rsidRPr="00601CF1">
        <w:rPr>
          <w:rFonts w:eastAsia="Calibri"/>
          <w:sz w:val="26"/>
          <w:szCs w:val="26"/>
        </w:rPr>
        <w:lastRenderedPageBreak/>
        <w:t>Учебные предметы «родной язык (русский)» и «родная литература (русская)» в учебном плане отсутствуют.</w:t>
      </w:r>
      <w:r w:rsidR="00601CF1" w:rsidRPr="00601CF1">
        <w:rPr>
          <w:rFonts w:eastAsia="Calibri"/>
          <w:sz w:val="26"/>
          <w:szCs w:val="26"/>
        </w:rPr>
        <w:t xml:space="preserve"> В связи с отсутствием желания обучающихся, родителей (законных представителей) несовершеннолетних обучающихся и необходимых условий в МБОУ «Печорская гимназия» второй иностранный язык не преподается.</w:t>
      </w:r>
    </w:p>
    <w:p w:rsidR="00D025EE" w:rsidRDefault="00D025EE" w:rsidP="00D025EE">
      <w:pPr>
        <w:spacing w:after="54" w:line="235" w:lineRule="auto"/>
        <w:ind w:right="-5"/>
        <w:jc w:val="both"/>
      </w:pPr>
      <w:r>
        <w:t xml:space="preserve">         </w:t>
      </w:r>
      <w:r w:rsidRPr="00A22694">
        <w:t>Освоение образовательной программы среднего общего образования сопровождается промежуточной аттестацией обучающихся. Промежуточная аттестация проводится по полугодиям и за учебный год. Годовая промежуточная аттестация проводится по всем предметам учебного плана в форме учета полугодовых отметок</w:t>
      </w:r>
      <w:r>
        <w:t>.</w:t>
      </w:r>
    </w:p>
    <w:p w:rsidR="00D025EE" w:rsidRDefault="00D025EE" w:rsidP="00D025EE">
      <w:pPr>
        <w:spacing w:after="54" w:line="235" w:lineRule="auto"/>
        <w:ind w:right="-5"/>
        <w:jc w:val="both"/>
      </w:pPr>
      <w:r w:rsidRPr="002922AD">
        <w:rPr>
          <w:color w:val="FF0000"/>
        </w:rPr>
        <w:t xml:space="preserve">         </w:t>
      </w:r>
      <w:r w:rsidRPr="002922AD">
        <w:t>Индивидуальный проект выполняется обучающимся самостоятельно под руководством учителя (тьютора)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 Индивидуальный проект выполняется обучающимся в течение одного года  (10 класс) в рамках учебного времени, специально отведенного учебным планом.</w:t>
      </w:r>
    </w:p>
    <w:p w:rsidR="003C2AB3" w:rsidRPr="002922AD" w:rsidRDefault="003C2AB3" w:rsidP="00D025EE">
      <w:pPr>
        <w:spacing w:after="54" w:line="235" w:lineRule="auto"/>
        <w:ind w:right="-5"/>
        <w:jc w:val="both"/>
      </w:pPr>
    </w:p>
    <w:p w:rsidR="00D025EE" w:rsidRPr="001A5BDE" w:rsidRDefault="00D025EE" w:rsidP="00D025EE">
      <w:pPr>
        <w:jc w:val="center"/>
        <w:rPr>
          <w:b/>
        </w:rPr>
      </w:pPr>
      <w:r w:rsidRPr="001A5BDE">
        <w:rPr>
          <w:b/>
        </w:rPr>
        <w:t>Учебный план среднего общего образования МБОУ «</w:t>
      </w:r>
      <w:r>
        <w:rPr>
          <w:b/>
        </w:rPr>
        <w:t>Печорская г</w:t>
      </w:r>
      <w:r w:rsidRPr="001A5BDE">
        <w:rPr>
          <w:b/>
        </w:rPr>
        <w:t>имназия»</w:t>
      </w:r>
    </w:p>
    <w:p w:rsidR="00D025EE" w:rsidRDefault="00C86C5E" w:rsidP="003C2AB3">
      <w:pPr>
        <w:jc w:val="center"/>
        <w:rPr>
          <w:b/>
        </w:rPr>
      </w:pPr>
      <w:r>
        <w:rPr>
          <w:b/>
        </w:rPr>
        <w:t>Социально-экономический</w:t>
      </w:r>
      <w:r w:rsidR="00D025EE" w:rsidRPr="001A5BDE">
        <w:rPr>
          <w:b/>
        </w:rPr>
        <w:t xml:space="preserve"> профиль</w:t>
      </w:r>
    </w:p>
    <w:tbl>
      <w:tblPr>
        <w:tblW w:w="937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90"/>
        <w:gridCol w:w="92"/>
        <w:gridCol w:w="2330"/>
        <w:gridCol w:w="730"/>
        <w:gridCol w:w="900"/>
        <w:gridCol w:w="900"/>
        <w:gridCol w:w="733"/>
      </w:tblGrid>
      <w:tr w:rsidR="00D764C5" w:rsidTr="00FB71E7">
        <w:trPr>
          <w:trHeight w:val="255"/>
        </w:trPr>
        <w:tc>
          <w:tcPr>
            <w:tcW w:w="3782" w:type="dxa"/>
            <w:gridSpan w:val="2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26"/>
              <w:widowControl/>
            </w:pPr>
            <w:r>
              <w:t>Предметная область</w:t>
            </w:r>
          </w:p>
        </w:tc>
        <w:tc>
          <w:tcPr>
            <w:tcW w:w="233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26"/>
              <w:widowControl/>
            </w:pPr>
            <w:r>
              <w:t>Учебный предмет</w:t>
            </w:r>
          </w:p>
        </w:tc>
        <w:tc>
          <w:tcPr>
            <w:tcW w:w="73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26"/>
              <w:widowControl/>
            </w:pPr>
            <w:r>
              <w:t>Уровень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764C5" w:rsidRDefault="00D764C5" w:rsidP="00687C6F">
            <w:pPr>
              <w:pStyle w:val="Style23"/>
              <w:rPr>
                <w:rStyle w:val="FontStyle42"/>
              </w:rPr>
            </w:pPr>
            <w:r>
              <w:rPr>
                <w:rStyle w:val="FontStyle42"/>
              </w:rPr>
              <w:t>Количество часов в неделю (год)</w:t>
            </w:r>
          </w:p>
        </w:tc>
        <w:tc>
          <w:tcPr>
            <w:tcW w:w="73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23"/>
              <w:rPr>
                <w:rStyle w:val="FontStyle42"/>
              </w:rPr>
            </w:pPr>
            <w:r>
              <w:rPr>
                <w:rStyle w:val="FontStyle42"/>
              </w:rPr>
              <w:t>Кол-во часов за 2 года</w:t>
            </w:r>
          </w:p>
        </w:tc>
      </w:tr>
      <w:tr w:rsidR="00D764C5" w:rsidTr="00FB71E7">
        <w:trPr>
          <w:trHeight w:val="255"/>
        </w:trPr>
        <w:tc>
          <w:tcPr>
            <w:tcW w:w="378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26"/>
              <w:widowControl/>
            </w:pPr>
          </w:p>
        </w:tc>
        <w:tc>
          <w:tcPr>
            <w:tcW w:w="23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26"/>
              <w:widowControl/>
            </w:pPr>
          </w:p>
        </w:tc>
        <w:tc>
          <w:tcPr>
            <w:tcW w:w="7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26"/>
              <w:widowControl/>
            </w:pP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23"/>
              <w:rPr>
                <w:rStyle w:val="FontStyle42"/>
              </w:rPr>
            </w:pPr>
            <w:r>
              <w:rPr>
                <w:rStyle w:val="FontStyle42"/>
              </w:rPr>
              <w:t>10 класс</w:t>
            </w:r>
          </w:p>
          <w:p w:rsidR="00D764C5" w:rsidRDefault="00D764C5" w:rsidP="00687C6F">
            <w:pPr>
              <w:pStyle w:val="Style23"/>
              <w:rPr>
                <w:rStyle w:val="FontStyle42"/>
              </w:rPr>
            </w:pPr>
            <w:r>
              <w:rPr>
                <w:rStyle w:val="FontStyle42"/>
              </w:rPr>
              <w:t>2023-2024 уч.год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64C5" w:rsidRDefault="00D764C5" w:rsidP="00687C6F">
            <w:pPr>
              <w:pStyle w:val="Style23"/>
              <w:rPr>
                <w:rStyle w:val="FontStyle42"/>
              </w:rPr>
            </w:pPr>
            <w:r>
              <w:rPr>
                <w:rStyle w:val="FontStyle42"/>
              </w:rPr>
              <w:t>11класс</w:t>
            </w:r>
          </w:p>
          <w:p w:rsidR="00D764C5" w:rsidRDefault="00D764C5" w:rsidP="00687C6F">
            <w:pPr>
              <w:pStyle w:val="Style23"/>
              <w:rPr>
                <w:rStyle w:val="FontStyle42"/>
              </w:rPr>
            </w:pPr>
            <w:r>
              <w:rPr>
                <w:rStyle w:val="FontStyle42"/>
              </w:rPr>
              <w:t>Перспективный</w:t>
            </w:r>
          </w:p>
        </w:tc>
        <w:tc>
          <w:tcPr>
            <w:tcW w:w="73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23"/>
              <w:rPr>
                <w:rStyle w:val="FontStyle42"/>
              </w:rPr>
            </w:pPr>
          </w:p>
        </w:tc>
      </w:tr>
      <w:tr w:rsidR="00D764C5" w:rsidTr="00FB71E7">
        <w:tc>
          <w:tcPr>
            <w:tcW w:w="937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10"/>
              <w:widowControl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Обязательная часть (60%)</w:t>
            </w:r>
          </w:p>
        </w:tc>
      </w:tr>
      <w:tr w:rsidR="00D764C5" w:rsidTr="00FB71E7">
        <w:tc>
          <w:tcPr>
            <w:tcW w:w="378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D764C5" w:rsidRDefault="00D764C5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Русский язык и</w:t>
            </w:r>
          </w:p>
          <w:p w:rsidR="00D764C5" w:rsidRDefault="00D764C5" w:rsidP="00687C6F">
            <w:pPr>
              <w:pStyle w:val="Style23"/>
              <w:rPr>
                <w:rStyle w:val="FontStyle42"/>
              </w:rPr>
            </w:pPr>
            <w:r>
              <w:rPr>
                <w:rStyle w:val="FontStyle42"/>
              </w:rPr>
              <w:t>литература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C5" w:rsidRPr="00A51531" w:rsidRDefault="00D764C5" w:rsidP="00687C6F">
            <w:pPr>
              <w:pStyle w:val="Style23"/>
              <w:widowControl/>
              <w:spacing w:line="240" w:lineRule="auto"/>
              <w:rPr>
                <w:rStyle w:val="FontStyle42"/>
                <w:b/>
              </w:rPr>
            </w:pPr>
            <w:r w:rsidRPr="00A51531">
              <w:rPr>
                <w:rStyle w:val="FontStyle42"/>
                <w:b/>
              </w:rPr>
              <w:t>Русский язык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C5" w:rsidRDefault="00D764C5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C5" w:rsidRDefault="00896ADA" w:rsidP="00896ADA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2</w:t>
            </w:r>
            <w:r w:rsidR="00D764C5">
              <w:rPr>
                <w:rStyle w:val="FontStyle42"/>
              </w:rPr>
              <w:t>(</w:t>
            </w:r>
            <w:r>
              <w:rPr>
                <w:rStyle w:val="FontStyle42"/>
              </w:rPr>
              <w:t>68</w:t>
            </w:r>
            <w:r w:rsidR="00D764C5">
              <w:rPr>
                <w:rStyle w:val="FontStyle42"/>
              </w:rPr>
              <w:t>)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764C5" w:rsidRDefault="00896ADA" w:rsidP="00687C6F">
            <w:pPr>
              <w:pStyle w:val="Style26"/>
              <w:widowControl/>
            </w:pPr>
            <w:r>
              <w:rPr>
                <w:rStyle w:val="FontStyle42"/>
              </w:rPr>
              <w:t>2(68)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64C5" w:rsidRDefault="00896ADA" w:rsidP="00687C6F">
            <w:pPr>
              <w:pStyle w:val="Style26"/>
              <w:widowControl/>
            </w:pPr>
            <w:r>
              <w:t>4(136</w:t>
            </w:r>
            <w:r w:rsidR="00D764C5">
              <w:t>)</w:t>
            </w:r>
          </w:p>
        </w:tc>
      </w:tr>
      <w:tr w:rsidR="00D764C5" w:rsidTr="00FB71E7">
        <w:tc>
          <w:tcPr>
            <w:tcW w:w="3782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64C5" w:rsidRPr="00A51531" w:rsidRDefault="00D764C5" w:rsidP="00687C6F">
            <w:pPr>
              <w:pStyle w:val="Style23"/>
              <w:widowControl/>
              <w:spacing w:line="240" w:lineRule="auto"/>
              <w:rPr>
                <w:rStyle w:val="FontStyle42"/>
                <w:b/>
              </w:rPr>
            </w:pPr>
            <w:r w:rsidRPr="00A51531">
              <w:rPr>
                <w:rStyle w:val="FontStyle42"/>
                <w:b/>
              </w:rPr>
              <w:t>Литература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64C5" w:rsidRDefault="00D764C5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3(102)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64C5" w:rsidRDefault="00D764C5" w:rsidP="00687C6F">
            <w:pPr>
              <w:pStyle w:val="Style26"/>
              <w:widowControl/>
            </w:pPr>
            <w:r>
              <w:t>3(102)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26"/>
              <w:widowControl/>
            </w:pPr>
            <w:r>
              <w:t>6(204)</w:t>
            </w:r>
          </w:p>
        </w:tc>
      </w:tr>
      <w:tr w:rsidR="00D764C5" w:rsidTr="00FB71E7">
        <w:tc>
          <w:tcPr>
            <w:tcW w:w="378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Родной язык и родная литература</w:t>
            </w:r>
            <w:r w:rsidR="00896ADA">
              <w:rPr>
                <w:rStyle w:val="FontStyle42"/>
              </w:rPr>
              <w:t>*</w:t>
            </w:r>
          </w:p>
        </w:tc>
        <w:tc>
          <w:tcPr>
            <w:tcW w:w="2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64C5" w:rsidRPr="00A51531" w:rsidRDefault="00D764C5" w:rsidP="00687C6F">
            <w:pPr>
              <w:pStyle w:val="Style23"/>
              <w:widowControl/>
              <w:spacing w:line="240" w:lineRule="auto"/>
              <w:rPr>
                <w:rStyle w:val="FontStyle42"/>
                <w:b/>
              </w:rPr>
            </w:pPr>
            <w:r w:rsidRPr="00A51531">
              <w:rPr>
                <w:rStyle w:val="FontStyle42"/>
                <w:b/>
              </w:rPr>
              <w:t>Родной язык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64C5" w:rsidRDefault="00D764C5" w:rsidP="00687C6F">
            <w:pPr>
              <w:pStyle w:val="Style26"/>
              <w:widowControl/>
            </w:pP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64C5" w:rsidRDefault="00D764C5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</w:tr>
      <w:tr w:rsidR="00D764C5" w:rsidTr="00FB71E7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C5" w:rsidRDefault="00D764C5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Иностранные языки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C5" w:rsidRPr="00A51531" w:rsidRDefault="00D764C5" w:rsidP="00687C6F">
            <w:pPr>
              <w:pStyle w:val="Style23"/>
              <w:widowControl/>
              <w:spacing w:line="240" w:lineRule="auto"/>
              <w:rPr>
                <w:rStyle w:val="FontStyle42"/>
                <w:b/>
              </w:rPr>
            </w:pPr>
            <w:r w:rsidRPr="00A51531">
              <w:rPr>
                <w:rStyle w:val="FontStyle42"/>
                <w:b/>
              </w:rPr>
              <w:t>Иностранный язык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C5" w:rsidRDefault="00D764C5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C5" w:rsidRDefault="00D764C5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3(102)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C5" w:rsidRDefault="00D764C5" w:rsidP="00687C6F">
            <w:pPr>
              <w:pStyle w:val="Style26"/>
              <w:widowControl/>
            </w:pPr>
            <w:r>
              <w:t>3(102)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C5" w:rsidRDefault="00D764C5" w:rsidP="00687C6F">
            <w:pPr>
              <w:pStyle w:val="Style26"/>
              <w:widowControl/>
            </w:pPr>
            <w:r>
              <w:t>6(204)</w:t>
            </w:r>
          </w:p>
        </w:tc>
      </w:tr>
      <w:tr w:rsidR="00D4463A" w:rsidTr="00FB71E7">
        <w:tc>
          <w:tcPr>
            <w:tcW w:w="3782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4463A" w:rsidRDefault="00D4463A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Математика и информатика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463A" w:rsidRPr="00A51531" w:rsidRDefault="00D4463A" w:rsidP="00687C6F">
            <w:pPr>
              <w:pStyle w:val="Style27"/>
              <w:widowControl/>
              <w:spacing w:line="230" w:lineRule="exact"/>
              <w:ind w:left="5" w:hanging="5"/>
              <w:rPr>
                <w:rStyle w:val="FontStyle40"/>
                <w:b/>
              </w:rPr>
            </w:pPr>
            <w:r>
              <w:rPr>
                <w:rStyle w:val="FontStyle40"/>
                <w:b/>
              </w:rPr>
              <w:t>Алгебра и начала математического анализа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463A" w:rsidRDefault="00D4463A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463A" w:rsidRDefault="00C86C5E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4(144</w:t>
            </w:r>
            <w:r w:rsidR="00D4463A">
              <w:rPr>
                <w:rStyle w:val="FontStyle42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463A" w:rsidRDefault="00A57DA8" w:rsidP="00687C6F">
            <w:pPr>
              <w:pStyle w:val="Style26"/>
              <w:widowControl/>
            </w:pPr>
            <w:r>
              <w:rPr>
                <w:rStyle w:val="FontStyle42"/>
              </w:rPr>
              <w:t>4</w:t>
            </w:r>
            <w:r w:rsidR="00287536">
              <w:rPr>
                <w:rStyle w:val="FontStyle42"/>
              </w:rPr>
              <w:t>(144</w:t>
            </w:r>
            <w:r w:rsidR="00D4463A">
              <w:rPr>
                <w:rStyle w:val="FontStyle42"/>
              </w:rPr>
              <w:t>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463A" w:rsidRDefault="00C86C5E" w:rsidP="00687C6F">
            <w:pPr>
              <w:pStyle w:val="Style26"/>
              <w:widowControl/>
            </w:pPr>
            <w:r>
              <w:t>8</w:t>
            </w:r>
          </w:p>
          <w:p w:rsidR="00D4463A" w:rsidRDefault="00C86C5E" w:rsidP="00687C6F">
            <w:pPr>
              <w:pStyle w:val="Style26"/>
              <w:widowControl/>
            </w:pPr>
            <w:r>
              <w:t>(288</w:t>
            </w:r>
            <w:r w:rsidR="00D4463A">
              <w:t>)</w:t>
            </w:r>
          </w:p>
        </w:tc>
      </w:tr>
      <w:tr w:rsidR="00C86C5E" w:rsidTr="00FB71E7">
        <w:tc>
          <w:tcPr>
            <w:tcW w:w="378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6C5E" w:rsidRDefault="00C86C5E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C5E" w:rsidRDefault="00C86C5E" w:rsidP="00687C6F">
            <w:pPr>
              <w:pStyle w:val="Style27"/>
              <w:widowControl/>
              <w:spacing w:line="230" w:lineRule="exact"/>
              <w:ind w:left="5" w:hanging="5"/>
              <w:rPr>
                <w:rStyle w:val="FontStyle40"/>
                <w:b/>
              </w:rPr>
            </w:pPr>
            <w:r>
              <w:rPr>
                <w:rStyle w:val="FontStyle40"/>
                <w:b/>
              </w:rPr>
              <w:t>Геометрия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C5E" w:rsidRDefault="00C86C5E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86C5E" w:rsidRDefault="00C86C5E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3(102)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86C5E" w:rsidRDefault="00C86C5E" w:rsidP="00687C6F">
            <w:pPr>
              <w:pStyle w:val="Style26"/>
              <w:widowControl/>
            </w:pPr>
            <w:r>
              <w:t>3(102)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86C5E" w:rsidRDefault="00C86C5E" w:rsidP="00687C6F">
            <w:pPr>
              <w:pStyle w:val="Style26"/>
              <w:widowControl/>
            </w:pPr>
            <w:r>
              <w:t>6(204)</w:t>
            </w:r>
          </w:p>
        </w:tc>
      </w:tr>
      <w:tr w:rsidR="00D4463A" w:rsidTr="00FB71E7">
        <w:tc>
          <w:tcPr>
            <w:tcW w:w="378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D4463A" w:rsidRDefault="00D4463A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463A" w:rsidRDefault="00D4463A" w:rsidP="00687C6F">
            <w:pPr>
              <w:pStyle w:val="Style27"/>
              <w:widowControl/>
              <w:spacing w:line="230" w:lineRule="exact"/>
              <w:ind w:left="5" w:hanging="5"/>
              <w:rPr>
                <w:rStyle w:val="FontStyle40"/>
                <w:b/>
              </w:rPr>
            </w:pPr>
            <w:r>
              <w:rPr>
                <w:rStyle w:val="FontStyle40"/>
                <w:b/>
              </w:rPr>
              <w:t>Вероятность и статистика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463A" w:rsidRDefault="00D4463A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463A" w:rsidRDefault="00D4463A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1</w:t>
            </w:r>
            <w:r w:rsidR="00287536">
              <w:rPr>
                <w:rStyle w:val="FontStyle42"/>
              </w:rPr>
              <w:t>(34)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463A" w:rsidRDefault="00287536" w:rsidP="00687C6F">
            <w:pPr>
              <w:pStyle w:val="Style26"/>
              <w:widowControl/>
              <w:rPr>
                <w:rStyle w:val="FontStyle42"/>
              </w:rPr>
            </w:pPr>
            <w:r>
              <w:rPr>
                <w:rStyle w:val="FontStyle42"/>
              </w:rPr>
              <w:t>1(34)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463A" w:rsidRDefault="00287536" w:rsidP="00687C6F">
            <w:pPr>
              <w:pStyle w:val="Style26"/>
              <w:widowControl/>
            </w:pPr>
            <w:r>
              <w:t>2(68</w:t>
            </w:r>
            <w:r w:rsidR="00A31071">
              <w:t>)</w:t>
            </w:r>
          </w:p>
        </w:tc>
      </w:tr>
      <w:tr w:rsidR="00D4463A" w:rsidTr="00FB71E7">
        <w:tc>
          <w:tcPr>
            <w:tcW w:w="378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D4463A" w:rsidRDefault="00D4463A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463A" w:rsidRDefault="00D4463A" w:rsidP="00687C6F">
            <w:pPr>
              <w:pStyle w:val="Style27"/>
              <w:widowControl/>
              <w:spacing w:line="230" w:lineRule="exact"/>
              <w:ind w:left="5" w:hanging="5"/>
              <w:rPr>
                <w:rStyle w:val="FontStyle40"/>
                <w:b/>
              </w:rPr>
            </w:pPr>
            <w:r>
              <w:rPr>
                <w:rStyle w:val="FontStyle40"/>
                <w:b/>
              </w:rPr>
              <w:t>Информатика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463A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463A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1(34)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4463A" w:rsidRDefault="00A31071" w:rsidP="00687C6F">
            <w:pPr>
              <w:pStyle w:val="Style26"/>
              <w:widowControl/>
              <w:rPr>
                <w:rStyle w:val="FontStyle42"/>
              </w:rPr>
            </w:pPr>
            <w:r>
              <w:rPr>
                <w:rStyle w:val="FontStyle42"/>
              </w:rPr>
              <w:t>1(34)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463A" w:rsidRDefault="00A31071" w:rsidP="00687C6F">
            <w:pPr>
              <w:pStyle w:val="Style26"/>
              <w:widowControl/>
            </w:pPr>
            <w:r>
              <w:t>2(68)</w:t>
            </w:r>
          </w:p>
        </w:tc>
      </w:tr>
      <w:tr w:rsidR="00C86C5E" w:rsidTr="00FB71E7">
        <w:tc>
          <w:tcPr>
            <w:tcW w:w="378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86C5E" w:rsidRDefault="00C86C5E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Естественно - научные предметы</w:t>
            </w:r>
          </w:p>
        </w:tc>
        <w:tc>
          <w:tcPr>
            <w:tcW w:w="2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C5E" w:rsidRPr="00A51531" w:rsidRDefault="00C86C5E" w:rsidP="00687C6F">
            <w:pPr>
              <w:pStyle w:val="Style23"/>
              <w:widowControl/>
              <w:spacing w:line="240" w:lineRule="auto"/>
              <w:rPr>
                <w:rStyle w:val="FontStyle42"/>
                <w:b/>
              </w:rPr>
            </w:pPr>
            <w:r>
              <w:rPr>
                <w:rStyle w:val="FontStyle42"/>
                <w:b/>
              </w:rPr>
              <w:t>Физика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C5E" w:rsidRDefault="00C86C5E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C5E" w:rsidRDefault="00C86C5E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2(68)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86C5E" w:rsidRDefault="00C86C5E" w:rsidP="00687C6F">
            <w:pPr>
              <w:pStyle w:val="Style26"/>
              <w:widowControl/>
            </w:pPr>
            <w:r>
              <w:rPr>
                <w:rStyle w:val="FontStyle42"/>
              </w:rPr>
              <w:t>2(68)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86C5E" w:rsidRDefault="00C86C5E" w:rsidP="00687C6F">
            <w:pPr>
              <w:pStyle w:val="Style26"/>
              <w:widowControl/>
            </w:pPr>
            <w:r>
              <w:t>4(136)</w:t>
            </w:r>
          </w:p>
        </w:tc>
      </w:tr>
      <w:tr w:rsidR="00A31071" w:rsidTr="00FB71E7">
        <w:tc>
          <w:tcPr>
            <w:tcW w:w="378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2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  <w:b/>
              </w:rPr>
            </w:pPr>
            <w:r>
              <w:rPr>
                <w:rStyle w:val="FontStyle42"/>
                <w:b/>
              </w:rPr>
              <w:t>Химия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1(34)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Default="00A31071" w:rsidP="00687C6F">
            <w:pPr>
              <w:pStyle w:val="Style26"/>
              <w:widowControl/>
              <w:rPr>
                <w:rStyle w:val="FontStyle42"/>
              </w:rPr>
            </w:pPr>
            <w:r>
              <w:rPr>
                <w:rStyle w:val="FontStyle42"/>
              </w:rPr>
              <w:t>1(34)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</w:pPr>
            <w:r>
              <w:t>2(68)</w:t>
            </w:r>
          </w:p>
        </w:tc>
      </w:tr>
      <w:tr w:rsidR="00A31071" w:rsidTr="00FB71E7">
        <w:tc>
          <w:tcPr>
            <w:tcW w:w="378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2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  <w:b/>
              </w:rPr>
            </w:pPr>
            <w:r>
              <w:rPr>
                <w:rStyle w:val="FontStyle42"/>
                <w:b/>
              </w:rPr>
              <w:t>Биология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1(34)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Default="00A31071" w:rsidP="00687C6F">
            <w:pPr>
              <w:pStyle w:val="Style26"/>
              <w:widowControl/>
              <w:rPr>
                <w:rStyle w:val="FontStyle42"/>
              </w:rPr>
            </w:pPr>
            <w:r>
              <w:rPr>
                <w:rStyle w:val="FontStyle42"/>
              </w:rPr>
              <w:t>1(34)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</w:pPr>
            <w:r>
              <w:t>2(68)</w:t>
            </w:r>
          </w:p>
        </w:tc>
      </w:tr>
      <w:tr w:rsidR="00A31071" w:rsidTr="00FB71E7">
        <w:tc>
          <w:tcPr>
            <w:tcW w:w="378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1071" w:rsidRDefault="00A31071" w:rsidP="00CD36ED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Общественно-научные предметы</w:t>
            </w:r>
          </w:p>
        </w:tc>
        <w:tc>
          <w:tcPr>
            <w:tcW w:w="2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Pr="00A51531" w:rsidRDefault="00A31071" w:rsidP="00CD36ED">
            <w:pPr>
              <w:pStyle w:val="Style23"/>
              <w:widowControl/>
              <w:spacing w:line="240" w:lineRule="auto"/>
              <w:rPr>
                <w:rStyle w:val="FontStyle42"/>
                <w:b/>
              </w:rPr>
            </w:pPr>
            <w:r w:rsidRPr="00A51531">
              <w:rPr>
                <w:rStyle w:val="FontStyle42"/>
                <w:b/>
              </w:rPr>
              <w:t>История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CD36ED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CD36ED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2(68)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Default="00A31071" w:rsidP="00CD36ED">
            <w:pPr>
              <w:pStyle w:val="Style26"/>
              <w:widowControl/>
            </w:pPr>
            <w:r>
              <w:rPr>
                <w:rStyle w:val="FontStyle42"/>
              </w:rPr>
              <w:t>2(68)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CD36ED">
            <w:pPr>
              <w:pStyle w:val="Style26"/>
              <w:widowControl/>
            </w:pPr>
            <w:r>
              <w:rPr>
                <w:rStyle w:val="FontStyle42"/>
              </w:rPr>
              <w:t>4(136)</w:t>
            </w:r>
          </w:p>
        </w:tc>
      </w:tr>
      <w:tr w:rsidR="00C86C5E" w:rsidTr="00FB71E7">
        <w:tc>
          <w:tcPr>
            <w:tcW w:w="378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6C5E" w:rsidRDefault="00C86C5E" w:rsidP="00CD36ED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2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C5E" w:rsidRPr="00A51531" w:rsidRDefault="00C86C5E" w:rsidP="00CD36ED">
            <w:pPr>
              <w:pStyle w:val="Style23"/>
              <w:widowControl/>
              <w:spacing w:line="240" w:lineRule="auto"/>
              <w:rPr>
                <w:rStyle w:val="FontStyle42"/>
                <w:b/>
              </w:rPr>
            </w:pPr>
            <w:r>
              <w:rPr>
                <w:rStyle w:val="FontStyle42"/>
                <w:b/>
              </w:rPr>
              <w:t>Обществознание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C5E" w:rsidRDefault="00C86C5E" w:rsidP="00CD36ED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У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C5E" w:rsidRDefault="00C86C5E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4(144)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86C5E" w:rsidRDefault="00C86C5E" w:rsidP="00687C6F">
            <w:pPr>
              <w:pStyle w:val="Style26"/>
              <w:widowControl/>
            </w:pPr>
            <w:r>
              <w:rPr>
                <w:rStyle w:val="FontStyle42"/>
              </w:rPr>
              <w:t>4(144)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86C5E" w:rsidRDefault="00C86C5E" w:rsidP="00687C6F">
            <w:pPr>
              <w:pStyle w:val="Style26"/>
              <w:widowControl/>
            </w:pPr>
            <w:r>
              <w:t>8</w:t>
            </w:r>
          </w:p>
          <w:p w:rsidR="00C86C5E" w:rsidRDefault="00C86C5E" w:rsidP="00687C6F">
            <w:pPr>
              <w:pStyle w:val="Style26"/>
              <w:widowControl/>
            </w:pPr>
            <w:r>
              <w:t>(288)</w:t>
            </w:r>
          </w:p>
        </w:tc>
      </w:tr>
      <w:tr w:rsidR="00A31071" w:rsidTr="00FB71E7">
        <w:tc>
          <w:tcPr>
            <w:tcW w:w="378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1071" w:rsidRDefault="00A31071" w:rsidP="00CD36ED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2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CD36ED">
            <w:pPr>
              <w:pStyle w:val="Style23"/>
              <w:widowControl/>
              <w:spacing w:line="240" w:lineRule="auto"/>
              <w:rPr>
                <w:rStyle w:val="FontStyle42"/>
                <w:b/>
              </w:rPr>
            </w:pPr>
            <w:r>
              <w:rPr>
                <w:rStyle w:val="FontStyle42"/>
                <w:b/>
              </w:rPr>
              <w:t>География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CD36ED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1(34)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Default="00A31071" w:rsidP="00687C6F">
            <w:pPr>
              <w:pStyle w:val="Style26"/>
              <w:widowControl/>
              <w:rPr>
                <w:rStyle w:val="FontStyle42"/>
              </w:rPr>
            </w:pPr>
            <w:r>
              <w:rPr>
                <w:rStyle w:val="FontStyle42"/>
              </w:rPr>
              <w:t>1(34)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</w:pPr>
            <w:r>
              <w:t>2(68)</w:t>
            </w:r>
          </w:p>
        </w:tc>
      </w:tr>
      <w:tr w:rsidR="00267142" w:rsidTr="00FB71E7">
        <w:tc>
          <w:tcPr>
            <w:tcW w:w="378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67142" w:rsidRDefault="00267142" w:rsidP="00687C6F">
            <w:pPr>
              <w:pStyle w:val="Style23"/>
              <w:widowControl/>
              <w:spacing w:line="274" w:lineRule="exact"/>
              <w:ind w:firstLine="5"/>
              <w:rPr>
                <w:rStyle w:val="FontStyle42"/>
              </w:rPr>
            </w:pPr>
            <w:r>
              <w:rPr>
                <w:rStyle w:val="FontStyle42"/>
              </w:rPr>
              <w:t>Физическая культура, основы                  безопасности</w:t>
            </w:r>
          </w:p>
          <w:p w:rsidR="00267142" w:rsidRDefault="00267142" w:rsidP="00687C6F">
            <w:pPr>
              <w:pStyle w:val="Style23"/>
              <w:rPr>
                <w:rStyle w:val="FontStyle42"/>
              </w:rPr>
            </w:pPr>
            <w:r>
              <w:rPr>
                <w:rStyle w:val="FontStyle42"/>
              </w:rPr>
              <w:t>жизнедеятельности</w:t>
            </w:r>
          </w:p>
        </w:tc>
        <w:tc>
          <w:tcPr>
            <w:tcW w:w="23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142" w:rsidRPr="00A51531" w:rsidRDefault="00267142" w:rsidP="00687C6F">
            <w:pPr>
              <w:pStyle w:val="Style23"/>
              <w:widowControl/>
              <w:spacing w:line="278" w:lineRule="exact"/>
              <w:ind w:firstLine="5"/>
              <w:rPr>
                <w:rStyle w:val="FontStyle42"/>
                <w:b/>
              </w:rPr>
            </w:pPr>
            <w:r w:rsidRPr="00A51531">
              <w:rPr>
                <w:rStyle w:val="FontStyle42"/>
                <w:b/>
              </w:rPr>
              <w:t>Физическая культура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142" w:rsidRDefault="00267142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142" w:rsidRDefault="00267142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2(68)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142" w:rsidRDefault="00267142" w:rsidP="00687C6F">
            <w:pPr>
              <w:pStyle w:val="Style26"/>
              <w:widowControl/>
            </w:pPr>
            <w:r>
              <w:rPr>
                <w:rStyle w:val="FontStyle42"/>
              </w:rPr>
              <w:t>2(68)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142" w:rsidRDefault="00267142" w:rsidP="00687C6F">
            <w:pPr>
              <w:pStyle w:val="Style26"/>
              <w:widowControl/>
            </w:pPr>
            <w:r>
              <w:t>4(136)</w:t>
            </w:r>
          </w:p>
        </w:tc>
      </w:tr>
      <w:tr w:rsidR="00A31071" w:rsidTr="00FB71E7">
        <w:tc>
          <w:tcPr>
            <w:tcW w:w="378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23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Pr="00A51531" w:rsidRDefault="00A31071" w:rsidP="00687C6F">
            <w:pPr>
              <w:pStyle w:val="Style23"/>
              <w:widowControl/>
              <w:spacing w:line="274" w:lineRule="exact"/>
              <w:rPr>
                <w:rStyle w:val="FontStyle42"/>
                <w:b/>
              </w:rPr>
            </w:pPr>
            <w:r w:rsidRPr="00A51531">
              <w:rPr>
                <w:rStyle w:val="FontStyle42"/>
                <w:b/>
              </w:rPr>
              <w:t>Основы</w:t>
            </w:r>
          </w:p>
          <w:p w:rsidR="00A31071" w:rsidRPr="00A51531" w:rsidRDefault="00A31071" w:rsidP="00687C6F">
            <w:pPr>
              <w:pStyle w:val="Style23"/>
              <w:widowControl/>
              <w:spacing w:line="274" w:lineRule="exact"/>
              <w:rPr>
                <w:rStyle w:val="FontStyle42"/>
                <w:b/>
              </w:rPr>
            </w:pPr>
            <w:r w:rsidRPr="00A51531">
              <w:rPr>
                <w:rStyle w:val="FontStyle42"/>
                <w:b/>
              </w:rPr>
              <w:t>безопасности</w:t>
            </w:r>
          </w:p>
          <w:p w:rsidR="00A31071" w:rsidRPr="00A51531" w:rsidRDefault="00A31071" w:rsidP="00687C6F">
            <w:pPr>
              <w:pStyle w:val="Style23"/>
              <w:widowControl/>
              <w:spacing w:line="274" w:lineRule="exact"/>
              <w:rPr>
                <w:rStyle w:val="FontStyle42"/>
                <w:b/>
              </w:rPr>
            </w:pPr>
            <w:r w:rsidRPr="00A51531">
              <w:rPr>
                <w:rStyle w:val="FontStyle42"/>
                <w:b/>
              </w:rPr>
              <w:t>жизнедеятельности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1(68)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Default="00A31071" w:rsidP="00687C6F">
            <w:pPr>
              <w:pStyle w:val="Style26"/>
              <w:widowControl/>
            </w:pPr>
            <w:r>
              <w:t>1(34)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</w:pPr>
            <w:r>
              <w:t>3(102)</w:t>
            </w:r>
          </w:p>
        </w:tc>
      </w:tr>
      <w:tr w:rsidR="00340E8F" w:rsidTr="00FB71E7">
        <w:tc>
          <w:tcPr>
            <w:tcW w:w="3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40E8F" w:rsidRDefault="00340E8F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23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40E8F" w:rsidRDefault="00340E8F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Индивидуальный проект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0E8F" w:rsidRDefault="00340E8F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0E8F" w:rsidRDefault="00340E8F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1(34)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40E8F" w:rsidRDefault="00340E8F" w:rsidP="00687C6F">
            <w:pPr>
              <w:pStyle w:val="Style26"/>
              <w:widowControl/>
            </w:pP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40E8F" w:rsidRDefault="00340E8F" w:rsidP="00687C6F">
            <w:pPr>
              <w:pStyle w:val="Style26"/>
              <w:widowControl/>
            </w:pPr>
            <w:r>
              <w:t>1(34)</w:t>
            </w:r>
          </w:p>
        </w:tc>
      </w:tr>
      <w:tr w:rsidR="00A31071" w:rsidTr="00FB71E7">
        <w:tc>
          <w:tcPr>
            <w:tcW w:w="6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10"/>
              <w:widowControl/>
              <w:rPr>
                <w:rStyle w:val="FontStyle41"/>
              </w:rPr>
            </w:pPr>
            <w:r>
              <w:rPr>
                <w:rStyle w:val="FontStyle41"/>
              </w:rPr>
              <w:t>Итого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C86C5E" w:rsidP="006F4E4A">
            <w:pPr>
              <w:pStyle w:val="Style10"/>
              <w:widowControl/>
              <w:rPr>
                <w:rStyle w:val="FontStyle41"/>
              </w:rPr>
            </w:pPr>
            <w:r>
              <w:rPr>
                <w:rStyle w:val="FontStyle41"/>
              </w:rPr>
              <w:t>32</w:t>
            </w:r>
            <w:r w:rsidR="00A31071">
              <w:rPr>
                <w:rStyle w:val="FontStyle41"/>
              </w:rPr>
              <w:t>(</w:t>
            </w:r>
            <w:r>
              <w:rPr>
                <w:rStyle w:val="FontStyle41"/>
              </w:rPr>
              <w:t>1088</w:t>
            </w:r>
            <w:r w:rsidR="00A31071">
              <w:rPr>
                <w:rStyle w:val="FontStyle41"/>
              </w:rPr>
              <w:t>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Pr="00D92C0D" w:rsidRDefault="00A37653" w:rsidP="00687C6F">
            <w:pPr>
              <w:pStyle w:val="Style26"/>
              <w:widowControl/>
              <w:rPr>
                <w:b/>
              </w:rPr>
            </w:pPr>
            <w:r>
              <w:rPr>
                <w:b/>
              </w:rPr>
              <w:t>3</w:t>
            </w:r>
            <w:r w:rsidR="00C86C5E">
              <w:rPr>
                <w:b/>
              </w:rPr>
              <w:t>1(1054</w:t>
            </w:r>
            <w:r w:rsidR="00A31071" w:rsidRPr="00D92C0D">
              <w:rPr>
                <w:b/>
              </w:rPr>
              <w:t>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C86C5E" w:rsidP="00687C6F">
            <w:pPr>
              <w:pStyle w:val="Style26"/>
              <w:widowControl/>
              <w:jc w:val="center"/>
              <w:rPr>
                <w:b/>
              </w:rPr>
            </w:pPr>
            <w:r>
              <w:rPr>
                <w:b/>
              </w:rPr>
              <w:t>63</w:t>
            </w:r>
          </w:p>
          <w:p w:rsidR="00A31071" w:rsidRPr="00D92C0D" w:rsidRDefault="00C86C5E" w:rsidP="00687C6F">
            <w:pPr>
              <w:pStyle w:val="Style26"/>
              <w:widowControl/>
              <w:jc w:val="center"/>
              <w:rPr>
                <w:b/>
              </w:rPr>
            </w:pPr>
            <w:r>
              <w:rPr>
                <w:b/>
              </w:rPr>
              <w:t>(2142</w:t>
            </w:r>
            <w:r w:rsidR="00A31071">
              <w:rPr>
                <w:b/>
              </w:rPr>
              <w:t>)</w:t>
            </w:r>
          </w:p>
        </w:tc>
      </w:tr>
      <w:tr w:rsidR="00A31071" w:rsidTr="00FB71E7">
        <w:tc>
          <w:tcPr>
            <w:tcW w:w="864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Default="00A31071" w:rsidP="00687C6F">
            <w:pPr>
              <w:pStyle w:val="Style10"/>
              <w:widowControl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Часть, формируемая участниками образовательных отношений (40%)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10"/>
              <w:widowControl/>
              <w:jc w:val="center"/>
              <w:rPr>
                <w:rStyle w:val="FontStyle41"/>
              </w:rPr>
            </w:pPr>
          </w:p>
        </w:tc>
      </w:tr>
      <w:tr w:rsidR="00A31071" w:rsidTr="00FB71E7">
        <w:tc>
          <w:tcPr>
            <w:tcW w:w="378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78" w:lineRule="exact"/>
              <w:ind w:left="5" w:right="2333" w:hanging="5"/>
              <w:rPr>
                <w:rStyle w:val="FontStyle42"/>
              </w:rPr>
            </w:pPr>
          </w:p>
        </w:tc>
        <w:tc>
          <w:tcPr>
            <w:tcW w:w="23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Учебный предмет</w:t>
            </w:r>
          </w:p>
        </w:tc>
        <w:tc>
          <w:tcPr>
            <w:tcW w:w="7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Уровень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Default="00A31071" w:rsidP="00687C6F">
            <w:pPr>
              <w:pStyle w:val="Style23"/>
              <w:widowControl/>
              <w:ind w:left="14" w:hanging="14"/>
              <w:rPr>
                <w:rStyle w:val="FontStyle42"/>
              </w:rPr>
            </w:pPr>
            <w:r>
              <w:rPr>
                <w:rStyle w:val="FontStyle42"/>
              </w:rPr>
              <w:t>Количество часов в неделю (год)</w:t>
            </w:r>
          </w:p>
        </w:tc>
        <w:tc>
          <w:tcPr>
            <w:tcW w:w="73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rPr>
                <w:rStyle w:val="FontStyle42"/>
              </w:rPr>
            </w:pPr>
            <w:r>
              <w:rPr>
                <w:rStyle w:val="FontStyle42"/>
              </w:rPr>
              <w:t xml:space="preserve">Кол-во </w:t>
            </w:r>
            <w:r>
              <w:rPr>
                <w:rStyle w:val="FontStyle42"/>
              </w:rPr>
              <w:lastRenderedPageBreak/>
              <w:t>часов за 2 года</w:t>
            </w:r>
          </w:p>
        </w:tc>
      </w:tr>
      <w:tr w:rsidR="00A31071" w:rsidTr="00FB71E7">
        <w:trPr>
          <w:trHeight w:val="857"/>
        </w:trPr>
        <w:tc>
          <w:tcPr>
            <w:tcW w:w="378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</w:pPr>
          </w:p>
        </w:tc>
        <w:tc>
          <w:tcPr>
            <w:tcW w:w="233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</w:pPr>
          </w:p>
        </w:tc>
        <w:tc>
          <w:tcPr>
            <w:tcW w:w="73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10 класс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31071" w:rsidRDefault="00A31071" w:rsidP="00687C6F">
            <w:pPr>
              <w:pStyle w:val="Style23"/>
              <w:rPr>
                <w:rStyle w:val="FontStyle42"/>
              </w:rPr>
            </w:pPr>
            <w:r>
              <w:rPr>
                <w:rStyle w:val="FontStyle42"/>
              </w:rPr>
              <w:t>года11</w:t>
            </w:r>
          </w:p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класс</w:t>
            </w:r>
          </w:p>
        </w:tc>
        <w:tc>
          <w:tcPr>
            <w:tcW w:w="73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</w:tr>
      <w:tr w:rsidR="00A31071" w:rsidTr="00FB71E7">
        <w:tc>
          <w:tcPr>
            <w:tcW w:w="3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23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E6595D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Методы решения физических задач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FA3345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1(34)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Default="00A31071" w:rsidP="00687C6F">
            <w:pPr>
              <w:pStyle w:val="Style26"/>
              <w:widowControl/>
            </w:pPr>
            <w:r>
              <w:rPr>
                <w:rStyle w:val="FontStyle42"/>
              </w:rPr>
              <w:t>1(34)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</w:pPr>
          </w:p>
        </w:tc>
      </w:tr>
      <w:tr w:rsidR="00A31071" w:rsidTr="00FB71E7">
        <w:tc>
          <w:tcPr>
            <w:tcW w:w="3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23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Pr="0025315E" w:rsidRDefault="00F10352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Практическая орфография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6F4E4A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1(34)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Default="00A31071" w:rsidP="00687C6F">
            <w:pPr>
              <w:pStyle w:val="Style26"/>
              <w:widowControl/>
            </w:pPr>
            <w:r>
              <w:rPr>
                <w:rStyle w:val="FontStyle42"/>
              </w:rPr>
              <w:t>1(34)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</w:pPr>
          </w:p>
        </w:tc>
      </w:tr>
      <w:tr w:rsidR="00A31071" w:rsidTr="00FB71E7">
        <w:tc>
          <w:tcPr>
            <w:tcW w:w="3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23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Pr="0025315E" w:rsidRDefault="00B50820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НВП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Default="00A31071" w:rsidP="00687C6F">
            <w:pPr>
              <w:pStyle w:val="Style26"/>
              <w:widowControl/>
            </w:pPr>
            <w:r>
              <w:rPr>
                <w:rStyle w:val="FontStyle42"/>
              </w:rPr>
              <w:t>1(34)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</w:pPr>
          </w:p>
        </w:tc>
      </w:tr>
      <w:tr w:rsidR="00A31071" w:rsidTr="00FB71E7">
        <w:tc>
          <w:tcPr>
            <w:tcW w:w="3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Pr="00294ECB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  <w:r w:rsidRPr="00294ECB">
              <w:rPr>
                <w:rStyle w:val="FontStyle42"/>
                <w:b/>
              </w:rPr>
              <w:t>Итого (часть</w:t>
            </w:r>
            <w:r w:rsidRPr="00294ECB">
              <w:rPr>
                <w:rStyle w:val="FontStyle41"/>
                <w:b w:val="0"/>
              </w:rPr>
              <w:t>,</w:t>
            </w:r>
            <w:r w:rsidRPr="00294ECB">
              <w:rPr>
                <w:rStyle w:val="FontStyle41"/>
              </w:rPr>
              <w:t xml:space="preserve"> формируемая участниками образовательных отношений</w:t>
            </w:r>
            <w:r>
              <w:rPr>
                <w:rStyle w:val="FontStyle41"/>
              </w:rPr>
              <w:t>)</w:t>
            </w:r>
          </w:p>
        </w:tc>
        <w:tc>
          <w:tcPr>
            <w:tcW w:w="23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  <w:widowControl/>
              <w:spacing w:line="240" w:lineRule="auto"/>
              <w:rPr>
                <w:rStyle w:val="FontStyle42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3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Pr="00294ECB" w:rsidRDefault="00C86C5E" w:rsidP="00687C6F">
            <w:pPr>
              <w:pStyle w:val="Style23"/>
              <w:widowControl/>
              <w:spacing w:line="240" w:lineRule="auto"/>
              <w:rPr>
                <w:rStyle w:val="FontStyle42"/>
                <w:b/>
              </w:rPr>
            </w:pPr>
            <w:r>
              <w:rPr>
                <w:rStyle w:val="FontStyle42"/>
                <w:b/>
              </w:rPr>
              <w:t>2 (68</w:t>
            </w:r>
            <w:r w:rsidR="006F4E4A">
              <w:rPr>
                <w:rStyle w:val="FontStyle42"/>
                <w:b/>
              </w:rPr>
              <w:t>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Pr="00294ECB" w:rsidRDefault="00C86C5E" w:rsidP="006F4E4A">
            <w:pPr>
              <w:pStyle w:val="Style26"/>
              <w:widowControl/>
              <w:rPr>
                <w:b/>
              </w:rPr>
            </w:pPr>
            <w:r>
              <w:rPr>
                <w:b/>
              </w:rPr>
              <w:t>3(102</w:t>
            </w:r>
            <w:r w:rsidR="006F4E4A">
              <w:rPr>
                <w:b/>
              </w:rPr>
              <w:t>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Pr="00294ECB" w:rsidRDefault="00C86C5E" w:rsidP="00687C6F">
            <w:pPr>
              <w:pStyle w:val="Style26"/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5(170</w:t>
            </w:r>
            <w:r w:rsidR="006F4E4A">
              <w:rPr>
                <w:b/>
                <w:sz w:val="20"/>
                <w:szCs w:val="20"/>
              </w:rPr>
              <w:t>)</w:t>
            </w:r>
          </w:p>
        </w:tc>
      </w:tr>
      <w:tr w:rsidR="00A31071" w:rsidTr="00FB71E7">
        <w:tc>
          <w:tcPr>
            <w:tcW w:w="6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C86C5E" w:rsidP="00687C6F">
            <w:pPr>
              <w:pStyle w:val="Style10"/>
              <w:widowControl/>
              <w:rPr>
                <w:rStyle w:val="FontStyle41"/>
              </w:rPr>
            </w:pPr>
            <w:r>
              <w:rPr>
                <w:rStyle w:val="FontStyle41"/>
              </w:rPr>
              <w:t>Общая допустимая нагрузка за период обучения в 10-11 классах в соответствии с действующими санитарными правилами и нормами в часах, итого: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10"/>
              <w:widowControl/>
              <w:rPr>
                <w:rStyle w:val="FontStyle41"/>
              </w:rPr>
            </w:pPr>
            <w:r>
              <w:rPr>
                <w:rStyle w:val="FontStyle41"/>
              </w:rPr>
              <w:t>34(1156)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Pr="00B33408" w:rsidRDefault="00A31071" w:rsidP="00687C6F">
            <w:pPr>
              <w:pStyle w:val="Style26"/>
              <w:widowControl/>
              <w:rPr>
                <w:b/>
              </w:rPr>
            </w:pPr>
            <w:r w:rsidRPr="00B33408">
              <w:rPr>
                <w:b/>
                <w:sz w:val="22"/>
                <w:szCs w:val="22"/>
              </w:rPr>
              <w:t>34(1156)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Pr="00E371CE" w:rsidRDefault="00C86C5E" w:rsidP="00687C6F">
            <w:pPr>
              <w:pStyle w:val="Style26"/>
              <w:widowControl/>
              <w:rPr>
                <w:b/>
              </w:rPr>
            </w:pPr>
            <w:r>
              <w:rPr>
                <w:b/>
              </w:rPr>
              <w:t>68(2312)</w:t>
            </w:r>
          </w:p>
        </w:tc>
      </w:tr>
      <w:tr w:rsidR="00A31071" w:rsidTr="00FB71E7">
        <w:tc>
          <w:tcPr>
            <w:tcW w:w="68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10"/>
              <w:widowControl/>
              <w:rPr>
                <w:rStyle w:val="FontStyle41"/>
              </w:rPr>
            </w:pPr>
            <w:r>
              <w:rPr>
                <w:rStyle w:val="FontStyle41"/>
              </w:rPr>
              <w:t>Внеурочная деятельность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6F4E4A" w:rsidP="00687C6F">
            <w:pPr>
              <w:pStyle w:val="Style10"/>
              <w:widowControl/>
              <w:rPr>
                <w:rStyle w:val="FontStyle41"/>
              </w:rPr>
            </w:pPr>
            <w:r>
              <w:rPr>
                <w:rStyle w:val="FontStyle41"/>
              </w:rPr>
              <w:t>10(340)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Pr="00294ECB" w:rsidRDefault="006F4E4A" w:rsidP="00687C6F">
            <w:pPr>
              <w:pStyle w:val="Style26"/>
              <w:widowControl/>
              <w:rPr>
                <w:b/>
              </w:rPr>
            </w:pPr>
            <w:r>
              <w:rPr>
                <w:rStyle w:val="FontStyle41"/>
              </w:rPr>
              <w:t>10(340)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Pr="009654DA" w:rsidRDefault="006F4E4A" w:rsidP="00687C6F">
            <w:pPr>
              <w:pStyle w:val="Style26"/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700(включая20 часов каникулярное время)</w:t>
            </w:r>
          </w:p>
        </w:tc>
      </w:tr>
      <w:tr w:rsidR="00A31071" w:rsidTr="00FB71E7"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Pr="00EE19B2" w:rsidRDefault="00A31071" w:rsidP="00687C6F">
            <w:pPr>
              <w:spacing w:line="288" w:lineRule="auto"/>
              <w:jc w:val="both"/>
              <w:rPr>
                <w:bCs/>
              </w:rPr>
            </w:pPr>
            <w:r>
              <w:rPr>
                <w:bCs/>
              </w:rPr>
              <w:t>Информационно-просветительские занятия патриотической , нравственной и экологической направленности «Разговоры о важном»</w:t>
            </w:r>
          </w:p>
        </w:tc>
        <w:tc>
          <w:tcPr>
            <w:tcW w:w="315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Pr="00EE19B2" w:rsidRDefault="00A31071" w:rsidP="00687C6F">
            <w:pPr>
              <w:spacing w:line="288" w:lineRule="auto"/>
              <w:jc w:val="both"/>
              <w:rPr>
                <w:bCs/>
              </w:rPr>
            </w:pPr>
            <w:r>
              <w:rPr>
                <w:bCs/>
              </w:rPr>
              <w:t>Информационно-просветительское занятие «Разговоры о важном»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Pr="0000190A" w:rsidRDefault="00A31071" w:rsidP="00687C6F">
            <w:pPr>
              <w:pStyle w:val="Style10"/>
              <w:widowControl/>
              <w:rPr>
                <w:rStyle w:val="FontStyle41"/>
              </w:rPr>
            </w:pPr>
            <w:r w:rsidRPr="0000190A">
              <w:rPr>
                <w:rStyle w:val="FontStyle41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Pr="0000190A" w:rsidRDefault="00A31071" w:rsidP="00687C6F">
            <w:pPr>
              <w:pStyle w:val="Style26"/>
              <w:widowControl/>
              <w:rPr>
                <w:rStyle w:val="FontStyle41"/>
              </w:rPr>
            </w:pPr>
            <w:r w:rsidRPr="0000190A">
              <w:rPr>
                <w:rStyle w:val="FontStyle41"/>
              </w:rPr>
              <w:t>1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  <w:rPr>
                <w:b/>
                <w:sz w:val="20"/>
                <w:szCs w:val="20"/>
              </w:rPr>
            </w:pPr>
          </w:p>
        </w:tc>
      </w:tr>
      <w:tr w:rsidR="00A31071" w:rsidTr="00FB71E7"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Default="00A31071" w:rsidP="00687C6F">
            <w:pPr>
              <w:spacing w:line="288" w:lineRule="auto"/>
              <w:jc w:val="both"/>
              <w:rPr>
                <w:bCs/>
              </w:rPr>
            </w:pPr>
            <w:r>
              <w:rPr>
                <w:bCs/>
              </w:rPr>
              <w:t>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315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spacing w:line="288" w:lineRule="auto"/>
              <w:jc w:val="both"/>
              <w:rPr>
                <w:bCs/>
              </w:rPr>
            </w:pPr>
            <w:r>
              <w:rPr>
                <w:bCs/>
              </w:rPr>
              <w:t>Курс внеурочной деятельности «В мире профессий»»</w:t>
            </w:r>
          </w:p>
          <w:p w:rsidR="00692E3B" w:rsidRDefault="00692E3B" w:rsidP="00687C6F">
            <w:pPr>
              <w:spacing w:line="288" w:lineRule="auto"/>
              <w:jc w:val="both"/>
              <w:rPr>
                <w:bCs/>
              </w:rPr>
            </w:pPr>
            <w:r>
              <w:rPr>
                <w:bCs/>
              </w:rPr>
              <w:t>«Россия – мои горизонты»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Pr="003C2AB3" w:rsidRDefault="00A31071" w:rsidP="00687C6F">
            <w:pPr>
              <w:pStyle w:val="Style10"/>
              <w:widowControl/>
              <w:rPr>
                <w:rStyle w:val="FontStyle41"/>
              </w:rPr>
            </w:pPr>
            <w:r w:rsidRPr="003C2AB3">
              <w:rPr>
                <w:rStyle w:val="FontStyle41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Pr="003C2AB3" w:rsidRDefault="0000190A" w:rsidP="00687C6F">
            <w:pPr>
              <w:pStyle w:val="Style26"/>
              <w:widowControl/>
              <w:rPr>
                <w:rStyle w:val="FontStyle41"/>
              </w:rPr>
            </w:pPr>
            <w:r w:rsidRPr="003C2AB3">
              <w:rPr>
                <w:rStyle w:val="FontStyle41"/>
              </w:rPr>
              <w:t>1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  <w:rPr>
                <w:b/>
                <w:sz w:val="20"/>
                <w:szCs w:val="20"/>
              </w:rPr>
            </w:pPr>
          </w:p>
        </w:tc>
      </w:tr>
      <w:tr w:rsidR="00A31071" w:rsidTr="00FB71E7">
        <w:trPr>
          <w:trHeight w:val="994"/>
        </w:trPr>
        <w:tc>
          <w:tcPr>
            <w:tcW w:w="369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A31071" w:rsidRPr="00EE19B2" w:rsidRDefault="00A31071" w:rsidP="00687C6F">
            <w:pPr>
              <w:spacing w:line="288" w:lineRule="auto"/>
              <w:jc w:val="both"/>
              <w:rPr>
                <w:bCs/>
              </w:rPr>
            </w:pPr>
            <w:r>
              <w:rPr>
                <w:bCs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3152" w:type="dxa"/>
            <w:gridSpan w:val="3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A31071" w:rsidRPr="00EE19B2" w:rsidRDefault="00A31071" w:rsidP="00687C6F">
            <w:pPr>
              <w:spacing w:line="288" w:lineRule="auto"/>
              <w:jc w:val="both"/>
              <w:rPr>
                <w:bCs/>
              </w:rPr>
            </w:pPr>
            <w:r>
              <w:rPr>
                <w:bCs/>
              </w:rPr>
              <w:t>Курс внеурочной деятельности «</w:t>
            </w:r>
            <w:r w:rsidRPr="00EE19B2">
              <w:rPr>
                <w:bCs/>
              </w:rPr>
              <w:t>Программирование</w:t>
            </w:r>
            <w:r>
              <w:rPr>
                <w:bCs/>
              </w:rPr>
              <w:t>»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1071" w:rsidRPr="003C2AB3" w:rsidRDefault="00A31071" w:rsidP="00687C6F">
            <w:pPr>
              <w:pStyle w:val="Style10"/>
              <w:widowControl/>
              <w:rPr>
                <w:rStyle w:val="FontStyle41"/>
              </w:rPr>
            </w:pPr>
            <w:r w:rsidRPr="003C2AB3">
              <w:rPr>
                <w:rStyle w:val="FontStyle41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A31071" w:rsidRPr="003C2AB3" w:rsidRDefault="00A31071" w:rsidP="00687C6F">
            <w:pPr>
              <w:pStyle w:val="Style26"/>
              <w:widowControl/>
              <w:rPr>
                <w:rStyle w:val="FontStyle41"/>
              </w:rPr>
            </w:pPr>
            <w:r w:rsidRPr="003C2AB3">
              <w:rPr>
                <w:rStyle w:val="FontStyle41"/>
              </w:rPr>
              <w:t>1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  <w:rPr>
                <w:b/>
                <w:sz w:val="20"/>
                <w:szCs w:val="20"/>
              </w:rPr>
            </w:pPr>
          </w:p>
        </w:tc>
      </w:tr>
      <w:tr w:rsidR="00A31071" w:rsidTr="00FB71E7">
        <w:trPr>
          <w:trHeight w:val="2318"/>
        </w:trPr>
        <w:tc>
          <w:tcPr>
            <w:tcW w:w="369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A31071" w:rsidRPr="00EE19B2" w:rsidRDefault="00A31071" w:rsidP="00687C6F">
            <w:pPr>
              <w:spacing w:line="288" w:lineRule="auto"/>
              <w:jc w:val="both"/>
              <w:rPr>
                <w:bCs/>
              </w:rPr>
            </w:pPr>
            <w:r>
              <w:rPr>
                <w:bCs/>
              </w:rPr>
              <w:t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3152" w:type="dxa"/>
            <w:gridSpan w:val="3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A31071" w:rsidRPr="00EE19B2" w:rsidRDefault="00A31071" w:rsidP="00687C6F">
            <w:pPr>
              <w:spacing w:line="288" w:lineRule="auto"/>
              <w:jc w:val="both"/>
              <w:rPr>
                <w:bCs/>
              </w:rPr>
            </w:pPr>
            <w:r>
              <w:rPr>
                <w:bCs/>
              </w:rPr>
              <w:t>Курс внеурочной деятельности «</w:t>
            </w:r>
            <w:r w:rsidRPr="00EE19B2">
              <w:rPr>
                <w:bCs/>
              </w:rPr>
              <w:t>Спортивная секция</w:t>
            </w:r>
            <w:r>
              <w:rPr>
                <w:bCs/>
              </w:rPr>
              <w:t>»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1071" w:rsidRPr="003C2AB3" w:rsidRDefault="0000190A" w:rsidP="00687C6F">
            <w:pPr>
              <w:pStyle w:val="Style10"/>
              <w:rPr>
                <w:rStyle w:val="FontStyle41"/>
              </w:rPr>
            </w:pPr>
            <w:r w:rsidRPr="003C2AB3">
              <w:rPr>
                <w:rStyle w:val="FontStyle41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A31071" w:rsidRPr="003C2AB3" w:rsidRDefault="0000190A" w:rsidP="00687C6F">
            <w:pPr>
              <w:pStyle w:val="Style26"/>
              <w:rPr>
                <w:rStyle w:val="FontStyle41"/>
              </w:rPr>
            </w:pPr>
            <w:r w:rsidRPr="003C2AB3">
              <w:rPr>
                <w:rStyle w:val="FontStyle41"/>
              </w:rPr>
              <w:t>1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  <w:rPr>
                <w:b/>
                <w:sz w:val="20"/>
                <w:szCs w:val="20"/>
              </w:rPr>
            </w:pPr>
          </w:p>
        </w:tc>
      </w:tr>
      <w:tr w:rsidR="00A31071" w:rsidTr="00FB71E7"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Pr="00EE19B2" w:rsidRDefault="00A31071" w:rsidP="00687C6F">
            <w:pPr>
              <w:spacing w:line="288" w:lineRule="auto"/>
              <w:jc w:val="both"/>
              <w:rPr>
                <w:bCs/>
              </w:rPr>
            </w:pPr>
            <w:r>
              <w:rPr>
                <w:bCs/>
              </w:rPr>
              <w:t xml:space="preserve"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</w:t>
            </w:r>
            <w:r>
              <w:rPr>
                <w:bCs/>
              </w:rPr>
              <w:lastRenderedPageBreak/>
              <w:t xml:space="preserve">самоуправления, на организацию совместно с обучающимися комплекса мероприятий воспитательной направленности </w:t>
            </w:r>
          </w:p>
        </w:tc>
        <w:tc>
          <w:tcPr>
            <w:tcW w:w="315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spacing w:line="288" w:lineRule="auto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Педагогическое сопровождение волонтерских, трудовых, экологических отрядов, создаваемых для социально ориентированной работы; выборного Совета обучающихся, создаваемого для учета мнения </w:t>
            </w:r>
            <w:r>
              <w:rPr>
                <w:bCs/>
              </w:rPr>
              <w:lastRenderedPageBreak/>
              <w:t xml:space="preserve">школьников по вопросам управления образовательной организацией; </w:t>
            </w:r>
          </w:p>
          <w:p w:rsidR="00A31071" w:rsidRDefault="00A31071" w:rsidP="00687C6F">
            <w:pPr>
              <w:spacing w:line="288" w:lineRule="auto"/>
              <w:jc w:val="both"/>
              <w:rPr>
                <w:bCs/>
              </w:rPr>
            </w:pPr>
            <w:r>
              <w:rPr>
                <w:bCs/>
              </w:rPr>
              <w:t>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</w:t>
            </w:r>
          </w:p>
          <w:p w:rsidR="00A31071" w:rsidRPr="00EE19B2" w:rsidRDefault="00A31071" w:rsidP="00687C6F">
            <w:pPr>
              <w:spacing w:line="288" w:lineRule="auto"/>
              <w:jc w:val="both"/>
              <w:rPr>
                <w:bCs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071" w:rsidRPr="003C2AB3" w:rsidRDefault="003C2AB3" w:rsidP="00687C6F">
            <w:pPr>
              <w:pStyle w:val="Style10"/>
              <w:widowControl/>
              <w:rPr>
                <w:rStyle w:val="FontStyle41"/>
              </w:rPr>
            </w:pPr>
            <w:r w:rsidRPr="003C2AB3">
              <w:rPr>
                <w:rStyle w:val="FontStyle41"/>
              </w:rPr>
              <w:lastRenderedPageBreak/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1071" w:rsidRPr="003C2AB3" w:rsidRDefault="003C2AB3" w:rsidP="00687C6F">
            <w:pPr>
              <w:pStyle w:val="Style26"/>
              <w:widowControl/>
              <w:rPr>
                <w:rStyle w:val="FontStyle41"/>
              </w:rPr>
            </w:pPr>
            <w:r w:rsidRPr="003C2AB3">
              <w:rPr>
                <w:rStyle w:val="FontStyle41"/>
              </w:rPr>
              <w:t>6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1071" w:rsidRDefault="00A31071" w:rsidP="00687C6F">
            <w:pPr>
              <w:pStyle w:val="Style26"/>
              <w:widowControl/>
              <w:rPr>
                <w:b/>
                <w:sz w:val="20"/>
                <w:szCs w:val="20"/>
              </w:rPr>
            </w:pPr>
          </w:p>
        </w:tc>
      </w:tr>
      <w:tr w:rsidR="00FB71E7" w:rsidTr="00FB71E7"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1E7" w:rsidRDefault="00FB71E7" w:rsidP="00687C6F">
            <w:pPr>
              <w:spacing w:line="288" w:lineRule="auto"/>
              <w:jc w:val="both"/>
              <w:rPr>
                <w:bCs/>
              </w:rPr>
            </w:pPr>
          </w:p>
        </w:tc>
        <w:tc>
          <w:tcPr>
            <w:tcW w:w="315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1E7" w:rsidRDefault="00FB71E7" w:rsidP="00687C6F">
            <w:pPr>
              <w:spacing w:line="288" w:lineRule="auto"/>
              <w:jc w:val="both"/>
              <w:rPr>
                <w:bCs/>
              </w:rPr>
            </w:pPr>
            <w:r>
              <w:rPr>
                <w:bCs/>
              </w:rPr>
              <w:t>Внеурочная деятельность в каникулярное время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1E7" w:rsidRPr="003C2AB3" w:rsidRDefault="00FB71E7" w:rsidP="00687C6F">
            <w:pPr>
              <w:pStyle w:val="Style10"/>
              <w:widowControl/>
              <w:rPr>
                <w:rStyle w:val="FontStyle41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1E7" w:rsidRPr="003C2AB3" w:rsidRDefault="00FB71E7" w:rsidP="00687C6F">
            <w:pPr>
              <w:pStyle w:val="Style26"/>
              <w:widowControl/>
              <w:rPr>
                <w:rStyle w:val="FontStyle41"/>
              </w:rPr>
            </w:pP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1E7" w:rsidRDefault="00FB71E7" w:rsidP="00687C6F">
            <w:pPr>
              <w:pStyle w:val="Style26"/>
              <w:widowControl/>
              <w:rPr>
                <w:b/>
                <w:sz w:val="20"/>
                <w:szCs w:val="20"/>
              </w:rPr>
            </w:pPr>
            <w:r>
              <w:rPr>
                <w:bCs/>
              </w:rPr>
              <w:t>20</w:t>
            </w:r>
          </w:p>
        </w:tc>
      </w:tr>
      <w:tr w:rsidR="003C2AB3" w:rsidTr="00FB71E7"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2AB3" w:rsidRDefault="003C2AB3" w:rsidP="00687C6F">
            <w:pPr>
              <w:spacing w:line="288" w:lineRule="auto"/>
              <w:jc w:val="both"/>
              <w:rPr>
                <w:bCs/>
              </w:rPr>
            </w:pPr>
          </w:p>
        </w:tc>
        <w:tc>
          <w:tcPr>
            <w:tcW w:w="315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2AB3" w:rsidRDefault="003C2AB3" w:rsidP="00687C6F">
            <w:pPr>
              <w:spacing w:line="288" w:lineRule="auto"/>
              <w:jc w:val="both"/>
              <w:rPr>
                <w:bCs/>
              </w:rPr>
            </w:pPr>
            <w:r>
              <w:rPr>
                <w:bCs/>
              </w:rPr>
              <w:t>ВСЕГО: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B3" w:rsidRPr="0000190A" w:rsidRDefault="003C2AB3" w:rsidP="00687C6F">
            <w:pPr>
              <w:pStyle w:val="Style10"/>
              <w:widowControl/>
              <w:rPr>
                <w:rStyle w:val="FontStyle41"/>
                <w:color w:val="FF000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2AB3" w:rsidRPr="0000190A" w:rsidRDefault="003C2AB3" w:rsidP="00687C6F">
            <w:pPr>
              <w:pStyle w:val="Style26"/>
              <w:widowControl/>
              <w:rPr>
                <w:rStyle w:val="FontStyle41"/>
                <w:color w:val="FF0000"/>
              </w:rPr>
            </w:pP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2AB3" w:rsidRDefault="003C2AB3" w:rsidP="00687C6F">
            <w:pPr>
              <w:pStyle w:val="Style26"/>
              <w:widowControl/>
              <w:rPr>
                <w:bCs/>
              </w:rPr>
            </w:pPr>
            <w:r>
              <w:rPr>
                <w:bCs/>
              </w:rPr>
              <w:t>3012</w:t>
            </w:r>
          </w:p>
        </w:tc>
      </w:tr>
    </w:tbl>
    <w:p w:rsidR="00C124C2" w:rsidRDefault="00C124C2"/>
    <w:p w:rsidR="00896ADA" w:rsidRPr="00601CF1" w:rsidRDefault="00896ADA" w:rsidP="00896ADA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sz w:val="26"/>
          <w:szCs w:val="26"/>
        </w:rPr>
      </w:pPr>
      <w:r>
        <w:t xml:space="preserve">* </w:t>
      </w:r>
      <w:r w:rsidRPr="00601CF1">
        <w:rPr>
          <w:rFonts w:eastAsia="Calibri"/>
          <w:sz w:val="26"/>
          <w:szCs w:val="26"/>
        </w:rPr>
        <w:t>В МБОУ «Печорская гимназия» языком образования является русский язык, и в соответствии с п.18.3.1 ФГОС СОО «</w:t>
      </w:r>
      <w:r>
        <w:rPr>
          <w:rFonts w:eastAsia="Calibri"/>
          <w:sz w:val="26"/>
          <w:szCs w:val="26"/>
        </w:rPr>
        <w:t>И</w:t>
      </w:r>
      <w:r w:rsidRPr="00601CF1">
        <w:rPr>
          <w:rFonts w:eastAsia="Calibri"/>
          <w:sz w:val="26"/>
          <w:szCs w:val="26"/>
        </w:rPr>
        <w:t>з</w:t>
      </w:r>
      <w:r w:rsidRPr="00601CF1">
        <w:t>учение родного языка и родной литературы осуществляется по заявлениям обучающихся, родителей (законных представителей) несовершеннолетних обучающихся и при наличии возможностей организации, осуществляющей образовательную деятельность».</w:t>
      </w:r>
      <w:r w:rsidRPr="00896ADA">
        <w:rPr>
          <w:rFonts w:eastAsia="Calibri"/>
          <w:sz w:val="26"/>
          <w:szCs w:val="26"/>
        </w:rPr>
        <w:t xml:space="preserve"> </w:t>
      </w:r>
      <w:r w:rsidRPr="00601CF1">
        <w:rPr>
          <w:rFonts w:eastAsia="Calibri"/>
          <w:sz w:val="26"/>
          <w:szCs w:val="26"/>
        </w:rPr>
        <w:t xml:space="preserve">В связи с отсутствием желания обучающихся, родителей (законных представителей) несовершеннолетних обучающихся и необходимых условий в МБОУ «Печорская гимназия» </w:t>
      </w:r>
      <w:r>
        <w:rPr>
          <w:rFonts w:eastAsia="Calibri"/>
          <w:sz w:val="26"/>
          <w:szCs w:val="26"/>
        </w:rPr>
        <w:t>родной язык и родная литература не преподаю</w:t>
      </w:r>
      <w:r w:rsidRPr="00601CF1">
        <w:rPr>
          <w:rFonts w:eastAsia="Calibri"/>
          <w:sz w:val="26"/>
          <w:szCs w:val="26"/>
        </w:rPr>
        <w:t>тся.</w:t>
      </w:r>
    </w:p>
    <w:tbl>
      <w:tblPr>
        <w:tblpPr w:leftFromText="180" w:rightFromText="180" w:vertAnchor="page" w:horzAnchor="margin" w:tblpY="7364"/>
        <w:tblW w:w="99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00"/>
        <w:gridCol w:w="1980"/>
        <w:gridCol w:w="4860"/>
      </w:tblGrid>
      <w:tr w:rsidR="00A46CD4" w:rsidRPr="00571FDF" w:rsidTr="00A46CD4">
        <w:tc>
          <w:tcPr>
            <w:tcW w:w="3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  <w:b/>
              </w:rPr>
            </w:pPr>
            <w:r w:rsidRPr="00571FDF">
              <w:rPr>
                <w:rStyle w:val="FontStyle249"/>
                <w:b/>
              </w:rPr>
              <w:t>Предметная область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  <w:b/>
              </w:rPr>
            </w:pPr>
            <w:r w:rsidRPr="00571FDF">
              <w:rPr>
                <w:rStyle w:val="FontStyle249"/>
                <w:b/>
              </w:rPr>
              <w:t>Предмет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  <w:b/>
              </w:rPr>
            </w:pPr>
            <w:r w:rsidRPr="00571FDF">
              <w:rPr>
                <w:rStyle w:val="FontStyle249"/>
                <w:b/>
              </w:rPr>
              <w:t>Форма промежуточной аттестации</w:t>
            </w:r>
          </w:p>
        </w:tc>
      </w:tr>
      <w:tr w:rsidR="00A46CD4" w:rsidRPr="00571FDF" w:rsidTr="00A46CD4">
        <w:tc>
          <w:tcPr>
            <w:tcW w:w="31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lastRenderedPageBreak/>
              <w:t>Русский язык и литература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Русский язык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Диктант с грамматическим заданием по изученному за год материалу</w:t>
            </w:r>
          </w:p>
        </w:tc>
      </w:tr>
      <w:tr w:rsidR="00A46CD4" w:rsidRPr="00571FDF" w:rsidTr="00A46CD4">
        <w:tc>
          <w:tcPr>
            <w:tcW w:w="31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Литература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>
              <w:rPr>
                <w:rStyle w:val="FontStyle249"/>
              </w:rPr>
              <w:t xml:space="preserve">Итоговый урок. </w:t>
            </w:r>
            <w:r w:rsidRPr="00571FDF">
              <w:rPr>
                <w:rStyle w:val="FontStyle249"/>
              </w:rPr>
              <w:t>Анализ средств художественной</w:t>
            </w:r>
          </w:p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выразительности по изученному за учебный год материалу</w:t>
            </w:r>
          </w:p>
        </w:tc>
      </w:tr>
      <w:tr w:rsidR="00A46CD4" w:rsidRPr="00571FDF" w:rsidTr="00A46CD4">
        <w:tc>
          <w:tcPr>
            <w:tcW w:w="31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Иностранные языки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Иностранный язык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>
              <w:rPr>
                <w:rStyle w:val="FontStyle249"/>
              </w:rPr>
              <w:t>Годовая</w:t>
            </w:r>
            <w:r w:rsidRPr="00571FDF">
              <w:rPr>
                <w:rStyle w:val="FontStyle249"/>
              </w:rPr>
              <w:t xml:space="preserve"> контрольная работа по изученному за учебный год материалу</w:t>
            </w:r>
          </w:p>
        </w:tc>
      </w:tr>
      <w:tr w:rsidR="00A46CD4" w:rsidRPr="00571FDF" w:rsidTr="00A46CD4">
        <w:tc>
          <w:tcPr>
            <w:tcW w:w="31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Математика и информатика</w:t>
            </w:r>
          </w:p>
          <w:p w:rsidR="00A46CD4" w:rsidRPr="00571FDF" w:rsidRDefault="00A46CD4" w:rsidP="00A46CD4">
            <w:pPr>
              <w:jc w:val="right"/>
              <w:rPr>
                <w:rStyle w:val="FontStyle249"/>
              </w:rPr>
            </w:pPr>
          </w:p>
          <w:p w:rsidR="00A46CD4" w:rsidRPr="00571FDF" w:rsidRDefault="00A46CD4" w:rsidP="00A46CD4">
            <w:pPr>
              <w:jc w:val="right"/>
              <w:rPr>
                <w:rStyle w:val="FontStyle249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Математика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 xml:space="preserve">Письменная контрольная работа по изученному за учебный год материалу </w:t>
            </w:r>
          </w:p>
        </w:tc>
      </w:tr>
      <w:tr w:rsidR="00A46CD4" w:rsidRPr="00571FDF" w:rsidTr="00A46CD4">
        <w:tc>
          <w:tcPr>
            <w:tcW w:w="310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>
              <w:rPr>
                <w:rStyle w:val="FontStyle249"/>
              </w:rPr>
              <w:t>Алгебра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Default="00A46CD4" w:rsidP="00A46CD4">
            <w:pPr>
              <w:jc w:val="right"/>
            </w:pPr>
            <w:r w:rsidRPr="006E24C3">
              <w:rPr>
                <w:rStyle w:val="FontStyle249"/>
              </w:rPr>
              <w:t xml:space="preserve">Письменная контрольная работа по изученному за учебный год материалу </w:t>
            </w:r>
          </w:p>
        </w:tc>
      </w:tr>
      <w:tr w:rsidR="00A46CD4" w:rsidRPr="00571FDF" w:rsidTr="00A46CD4">
        <w:tc>
          <w:tcPr>
            <w:tcW w:w="310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>
              <w:rPr>
                <w:rStyle w:val="FontStyle249"/>
              </w:rPr>
              <w:t>Геометрия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Default="00A46CD4" w:rsidP="00A46CD4">
            <w:pPr>
              <w:jc w:val="right"/>
            </w:pPr>
            <w:r w:rsidRPr="006E24C3">
              <w:rPr>
                <w:rStyle w:val="FontStyle249"/>
              </w:rPr>
              <w:t xml:space="preserve">Письменная контрольная работа по изученному за учебный год материалу </w:t>
            </w:r>
          </w:p>
        </w:tc>
      </w:tr>
      <w:tr w:rsidR="00A46CD4" w:rsidRPr="00571FDF" w:rsidTr="00A46CD4">
        <w:tc>
          <w:tcPr>
            <w:tcW w:w="310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>
              <w:rPr>
                <w:rStyle w:val="FontStyle249"/>
              </w:rPr>
              <w:t>Вероятность и статистика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Default="00A46CD4" w:rsidP="00A46CD4">
            <w:pPr>
              <w:jc w:val="right"/>
            </w:pPr>
            <w:r w:rsidRPr="006E24C3">
              <w:rPr>
                <w:rStyle w:val="FontStyle249"/>
              </w:rPr>
              <w:t xml:space="preserve">Письменная контрольная работа по изученному за учебный год материалу </w:t>
            </w:r>
          </w:p>
        </w:tc>
      </w:tr>
      <w:tr w:rsidR="00A46CD4" w:rsidRPr="00571FDF" w:rsidTr="00A46CD4">
        <w:tc>
          <w:tcPr>
            <w:tcW w:w="31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jc w:val="right"/>
              <w:rPr>
                <w:rStyle w:val="FontStyle249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Информатика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>
              <w:rPr>
                <w:rStyle w:val="FontStyle249"/>
              </w:rPr>
              <w:t>Годовая</w:t>
            </w:r>
            <w:r w:rsidRPr="00571FDF">
              <w:rPr>
                <w:rStyle w:val="FontStyle249"/>
              </w:rPr>
              <w:t xml:space="preserve"> контрольная работа по изученному за учебный год материалу</w:t>
            </w:r>
          </w:p>
        </w:tc>
      </w:tr>
      <w:tr w:rsidR="00A46CD4" w:rsidRPr="00571FDF" w:rsidTr="00A46CD4">
        <w:tc>
          <w:tcPr>
            <w:tcW w:w="31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ind w:left="461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Общественно -научные предметы</w:t>
            </w:r>
          </w:p>
          <w:p w:rsidR="00A46CD4" w:rsidRPr="00571FDF" w:rsidRDefault="00A46CD4" w:rsidP="00A46CD4">
            <w:pPr>
              <w:jc w:val="right"/>
              <w:rPr>
                <w:rStyle w:val="FontStyle249"/>
              </w:rPr>
            </w:pPr>
          </w:p>
          <w:p w:rsidR="00A46CD4" w:rsidRPr="00571FDF" w:rsidRDefault="00A46CD4" w:rsidP="00A46CD4">
            <w:pPr>
              <w:jc w:val="right"/>
              <w:rPr>
                <w:rStyle w:val="FontStyle249"/>
              </w:rPr>
            </w:pPr>
          </w:p>
          <w:p w:rsidR="00A46CD4" w:rsidRPr="00571FDF" w:rsidRDefault="00A46CD4" w:rsidP="00A46CD4">
            <w:pPr>
              <w:jc w:val="right"/>
              <w:rPr>
                <w:rStyle w:val="FontStyle249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История</w:t>
            </w:r>
            <w:r>
              <w:rPr>
                <w:rStyle w:val="FontStyle249"/>
              </w:rPr>
              <w:t xml:space="preserve"> 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ind w:left="437"/>
              <w:jc w:val="right"/>
              <w:rPr>
                <w:rStyle w:val="FontStyle249"/>
              </w:rPr>
            </w:pPr>
            <w:r>
              <w:rPr>
                <w:rStyle w:val="FontStyle249"/>
              </w:rPr>
              <w:t>Контрольная</w:t>
            </w:r>
            <w:r w:rsidRPr="00571FDF">
              <w:rPr>
                <w:rStyle w:val="FontStyle249"/>
              </w:rPr>
              <w:t xml:space="preserve"> работа по изученному за учебный год материалу</w:t>
            </w:r>
          </w:p>
        </w:tc>
      </w:tr>
      <w:tr w:rsidR="00A46CD4" w:rsidRPr="00571FDF" w:rsidTr="00A46CD4">
        <w:tc>
          <w:tcPr>
            <w:tcW w:w="310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jc w:val="right"/>
              <w:rPr>
                <w:rStyle w:val="FontStyle249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Обществознание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Тестовая работа по изученному за учебный год материалу</w:t>
            </w:r>
          </w:p>
        </w:tc>
      </w:tr>
      <w:tr w:rsidR="00A46CD4" w:rsidRPr="00571FDF" w:rsidTr="00A46CD4">
        <w:trPr>
          <w:trHeight w:val="501"/>
        </w:trPr>
        <w:tc>
          <w:tcPr>
            <w:tcW w:w="310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jc w:val="right"/>
              <w:rPr>
                <w:rStyle w:val="FontStyle249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География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>
              <w:rPr>
                <w:rStyle w:val="FontStyle249"/>
              </w:rPr>
              <w:t>Годовая</w:t>
            </w:r>
            <w:r w:rsidRPr="00571FDF">
              <w:rPr>
                <w:rStyle w:val="FontStyle249"/>
              </w:rPr>
              <w:t xml:space="preserve"> контрольная работа по изученному за учебный год материалу</w:t>
            </w:r>
          </w:p>
        </w:tc>
      </w:tr>
      <w:tr w:rsidR="00A46CD4" w:rsidRPr="00571FDF" w:rsidTr="00A46CD4">
        <w:tc>
          <w:tcPr>
            <w:tcW w:w="31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Естественно</w:t>
            </w:r>
            <w:r>
              <w:rPr>
                <w:rStyle w:val="FontStyle249"/>
              </w:rPr>
              <w:t>-</w:t>
            </w:r>
            <w:r w:rsidRPr="00571FDF">
              <w:rPr>
                <w:rStyle w:val="FontStyle249"/>
              </w:rPr>
              <w:t>научные предметы</w:t>
            </w:r>
          </w:p>
          <w:p w:rsidR="00A46CD4" w:rsidRPr="00571FDF" w:rsidRDefault="00A46CD4" w:rsidP="00A46CD4">
            <w:pPr>
              <w:jc w:val="right"/>
              <w:rPr>
                <w:rStyle w:val="FontStyle249"/>
              </w:rPr>
            </w:pPr>
          </w:p>
          <w:p w:rsidR="00A46CD4" w:rsidRPr="00571FDF" w:rsidRDefault="00A46CD4" w:rsidP="00A46CD4">
            <w:pPr>
              <w:jc w:val="right"/>
              <w:rPr>
                <w:rStyle w:val="FontStyle249"/>
              </w:rPr>
            </w:pPr>
          </w:p>
          <w:p w:rsidR="00A46CD4" w:rsidRPr="00571FDF" w:rsidRDefault="00A46CD4" w:rsidP="00A46CD4">
            <w:pPr>
              <w:jc w:val="right"/>
              <w:rPr>
                <w:rStyle w:val="FontStyle249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Биология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>
              <w:rPr>
                <w:rStyle w:val="FontStyle249"/>
              </w:rPr>
              <w:t>Годовая</w:t>
            </w:r>
            <w:r w:rsidRPr="00571FDF">
              <w:rPr>
                <w:rStyle w:val="FontStyle249"/>
              </w:rPr>
              <w:t xml:space="preserve"> контрольная работа по изученному за учебный год материалу</w:t>
            </w:r>
          </w:p>
        </w:tc>
      </w:tr>
      <w:tr w:rsidR="00A46CD4" w:rsidRPr="00571FDF" w:rsidTr="00A46CD4">
        <w:tc>
          <w:tcPr>
            <w:tcW w:w="310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jc w:val="right"/>
              <w:rPr>
                <w:rStyle w:val="FontStyle249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Физика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>
              <w:rPr>
                <w:rStyle w:val="FontStyle249"/>
              </w:rPr>
              <w:t>Годовая</w:t>
            </w:r>
            <w:r w:rsidRPr="00571FDF">
              <w:rPr>
                <w:rStyle w:val="FontStyle249"/>
              </w:rPr>
              <w:t xml:space="preserve">  контрольная работа по изученному за учебный год материалу</w:t>
            </w:r>
          </w:p>
        </w:tc>
      </w:tr>
      <w:tr w:rsidR="00A46CD4" w:rsidRPr="00571FDF" w:rsidTr="00A46CD4">
        <w:tc>
          <w:tcPr>
            <w:tcW w:w="31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jc w:val="right"/>
              <w:rPr>
                <w:rStyle w:val="FontStyle249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Химия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>
              <w:rPr>
                <w:rStyle w:val="FontStyle249"/>
              </w:rPr>
              <w:t>Годовая</w:t>
            </w:r>
            <w:r w:rsidRPr="00571FDF">
              <w:rPr>
                <w:rStyle w:val="FontStyle249"/>
              </w:rPr>
              <w:t xml:space="preserve">  контрольная работа по изученному за учебный год материалу</w:t>
            </w:r>
          </w:p>
        </w:tc>
      </w:tr>
      <w:tr w:rsidR="00A46CD4" w:rsidRPr="00571FDF" w:rsidTr="00A46CD4">
        <w:tc>
          <w:tcPr>
            <w:tcW w:w="31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Искусство</w:t>
            </w:r>
          </w:p>
          <w:p w:rsidR="00A46CD4" w:rsidRPr="00571FDF" w:rsidRDefault="00A46CD4" w:rsidP="00A46CD4">
            <w:pPr>
              <w:jc w:val="right"/>
              <w:rPr>
                <w:rStyle w:val="FontStyle249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Музыка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Контрольный урок</w:t>
            </w:r>
            <w:r>
              <w:rPr>
                <w:rStyle w:val="FontStyle249"/>
              </w:rPr>
              <w:t>. Защита творческого проекта</w:t>
            </w:r>
            <w:r w:rsidRPr="00571FDF">
              <w:rPr>
                <w:rStyle w:val="FontStyle249"/>
              </w:rPr>
              <w:t xml:space="preserve"> </w:t>
            </w:r>
          </w:p>
        </w:tc>
      </w:tr>
      <w:tr w:rsidR="00A46CD4" w:rsidRPr="00571FDF" w:rsidTr="00A46CD4">
        <w:tc>
          <w:tcPr>
            <w:tcW w:w="310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A46CD4" w:rsidRPr="00571FDF" w:rsidRDefault="00A46CD4" w:rsidP="00A46CD4">
            <w:pPr>
              <w:jc w:val="right"/>
              <w:rPr>
                <w:rStyle w:val="FontStyle249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Изобразительное искусство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Творческая работа</w:t>
            </w:r>
          </w:p>
        </w:tc>
      </w:tr>
      <w:tr w:rsidR="00A46CD4" w:rsidRPr="00571FDF" w:rsidTr="00A46CD4">
        <w:tc>
          <w:tcPr>
            <w:tcW w:w="3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Технология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Технология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ind w:left="480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Проект</w:t>
            </w:r>
            <w:r>
              <w:rPr>
                <w:rStyle w:val="FontStyle249"/>
              </w:rPr>
              <w:t>/ Зачет</w:t>
            </w:r>
            <w:r w:rsidRPr="00571FDF">
              <w:rPr>
                <w:rStyle w:val="FontStyle249"/>
              </w:rPr>
              <w:t xml:space="preserve"> </w:t>
            </w:r>
          </w:p>
        </w:tc>
      </w:tr>
      <w:tr w:rsidR="00A46CD4" w:rsidRPr="00571FDF" w:rsidTr="00A46CD4">
        <w:tc>
          <w:tcPr>
            <w:tcW w:w="31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spacing w:line="240" w:lineRule="auto"/>
              <w:jc w:val="right"/>
            </w:pPr>
            <w:r w:rsidRPr="00571FDF">
              <w:rPr>
                <w:rStyle w:val="FontStyle249"/>
              </w:rPr>
              <w:t>Физическая культура и ОБЖ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Физическая культура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 xml:space="preserve">Контрольные нормативы/реферат </w:t>
            </w:r>
          </w:p>
        </w:tc>
      </w:tr>
      <w:tr w:rsidR="00A46CD4" w:rsidRPr="00571FDF" w:rsidTr="00A46CD4">
        <w:trPr>
          <w:trHeight w:val="553"/>
        </w:trPr>
        <w:tc>
          <w:tcPr>
            <w:tcW w:w="310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ОБЖ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spacing w:line="240" w:lineRule="auto"/>
              <w:jc w:val="right"/>
              <w:rPr>
                <w:rStyle w:val="FontStyle249"/>
              </w:rPr>
            </w:pPr>
            <w:r>
              <w:rPr>
                <w:rStyle w:val="FontStyle249"/>
              </w:rPr>
              <w:t>Годовая</w:t>
            </w:r>
            <w:r w:rsidRPr="00571FDF">
              <w:rPr>
                <w:rStyle w:val="FontStyle249"/>
              </w:rPr>
              <w:t xml:space="preserve">  контрольная работа по изученному за </w:t>
            </w:r>
          </w:p>
          <w:p w:rsidR="00A46CD4" w:rsidRPr="00571FDF" w:rsidRDefault="00A46CD4" w:rsidP="00A46CD4">
            <w:pPr>
              <w:pStyle w:val="Style218"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учебный год материалу</w:t>
            </w:r>
          </w:p>
        </w:tc>
      </w:tr>
      <w:tr w:rsidR="00A46CD4" w:rsidRPr="00571FDF" w:rsidTr="00A46CD4">
        <w:tc>
          <w:tcPr>
            <w:tcW w:w="3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 w:rsidRPr="00571FDF">
              <w:rPr>
                <w:rStyle w:val="FontStyle249"/>
              </w:rPr>
              <w:t>ОДНКНР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7346A" w:rsidP="00A46CD4">
            <w:pPr>
              <w:pStyle w:val="Style52"/>
              <w:widowControl/>
              <w:jc w:val="right"/>
            </w:pPr>
            <w:r>
              <w:t>ОДНКНР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>
              <w:rPr>
                <w:rStyle w:val="FontStyle249"/>
              </w:rPr>
              <w:t>Защита проекта</w:t>
            </w:r>
          </w:p>
        </w:tc>
      </w:tr>
      <w:tr w:rsidR="00A46CD4" w:rsidRPr="00571FDF" w:rsidTr="00A46CD4">
        <w:tc>
          <w:tcPr>
            <w:tcW w:w="3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571FDF" w:rsidRDefault="00A46CD4" w:rsidP="00A46CD4">
            <w:pPr>
              <w:pStyle w:val="Style218"/>
              <w:widowControl/>
              <w:spacing w:line="240" w:lineRule="auto"/>
              <w:jc w:val="left"/>
              <w:rPr>
                <w:rStyle w:val="FontStyle249"/>
              </w:rPr>
            </w:pPr>
            <w:r>
              <w:rPr>
                <w:rStyle w:val="FontStyle249"/>
              </w:rPr>
              <w:t>Курсы внеурочной деятельности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Pr="007D2214" w:rsidRDefault="00A46CD4" w:rsidP="00A46CD4">
            <w:pPr>
              <w:pStyle w:val="Style52"/>
              <w:widowControl/>
              <w:jc w:val="right"/>
              <w:rPr>
                <w:sz w:val="20"/>
                <w:szCs w:val="20"/>
              </w:rPr>
            </w:pPr>
            <w:r w:rsidRPr="007D2214">
              <w:rPr>
                <w:sz w:val="20"/>
                <w:szCs w:val="20"/>
              </w:rPr>
              <w:t>Все предметы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CD4" w:rsidRDefault="00A46CD4" w:rsidP="00A46CD4">
            <w:pPr>
              <w:pStyle w:val="Style218"/>
              <w:widowControl/>
              <w:spacing w:line="240" w:lineRule="auto"/>
              <w:jc w:val="right"/>
              <w:rPr>
                <w:rStyle w:val="FontStyle249"/>
              </w:rPr>
            </w:pPr>
            <w:r>
              <w:rPr>
                <w:rStyle w:val="FontStyle249"/>
              </w:rPr>
              <w:t>Проект</w:t>
            </w:r>
          </w:p>
        </w:tc>
      </w:tr>
    </w:tbl>
    <w:p w:rsidR="003C2AB3" w:rsidRPr="003C2AB3" w:rsidRDefault="003C2AB3" w:rsidP="003C2AB3">
      <w:pPr>
        <w:pStyle w:val="a8"/>
        <w:rPr>
          <w:i/>
        </w:rPr>
      </w:pPr>
      <w:r w:rsidRPr="003C2AB3">
        <w:rPr>
          <w:i/>
        </w:rPr>
        <w:t xml:space="preserve">Согласно п. 6.4. </w:t>
      </w:r>
      <w:r w:rsidRPr="003C2AB3">
        <w:rPr>
          <w:rFonts w:eastAsia="Calibri"/>
          <w:i/>
          <w:sz w:val="26"/>
          <w:szCs w:val="26"/>
        </w:rPr>
        <w:t xml:space="preserve">ст.12 ФЗ – 273 «Об образовании в РФ»: « </w:t>
      </w:r>
      <w:r w:rsidRPr="003C2AB3">
        <w:rPr>
          <w:i/>
        </w:rPr>
        <w:t>Организации, осуществляющие образовательную деятельность, указанные в частях 6 и 6.1 настоящей статьи, вправе непосредственно применять при реализации соответствующих основных общеобразовательных программ федеральные основные общеобразовательные программы, а также предусмотреть применение федерального учебного плана, и (или) федерального календарного учебного графика, и (или) не указанных в части 6.3 настоящей статьи федеральных рабочих программ учебных предметов, курсов, дисциплин (модулей). В этом случае соответствующая учебно-методическая документация не разрабатывается»</w:t>
      </w:r>
    </w:p>
    <w:p w:rsidR="001C7CF8" w:rsidRDefault="001C7CF8" w:rsidP="001C7CF8">
      <w:pPr>
        <w:rPr>
          <w:rStyle w:val="FontStyle25"/>
        </w:rPr>
      </w:pPr>
      <w:r>
        <w:rPr>
          <w:rStyle w:val="FontStyle25"/>
        </w:rPr>
        <w:t>Формы и сроки промежуточной аттестации</w:t>
      </w:r>
    </w:p>
    <w:p w:rsidR="001C7CF8" w:rsidRDefault="001C7CF8" w:rsidP="001C7CF8">
      <w:r>
        <w:t xml:space="preserve">   </w:t>
      </w:r>
      <w:r w:rsidRPr="00EB77F3">
        <w:t xml:space="preserve">Освоение основной образовательной программы, в том числе, отдельной части или всего   объема   учебного   предмета,   курса,   дисциплины   (модуля)   образовательной программы, сопровождается промежуточной аттестацией обучающихся, проводимой в </w:t>
      </w:r>
    </w:p>
    <w:p w:rsidR="001C7CF8" w:rsidRDefault="001C7CF8" w:rsidP="001C7CF8">
      <w:r w:rsidRPr="00EB77F3">
        <w:t xml:space="preserve">формах, </w:t>
      </w:r>
      <w:r>
        <w:t>определенных учебным планом, и Положением</w:t>
      </w:r>
      <w:r w:rsidRPr="00EB77F3">
        <w:t xml:space="preserve">, </w:t>
      </w:r>
      <w:r>
        <w:t xml:space="preserve">принятым в </w:t>
      </w:r>
      <w:r w:rsidRPr="00EB77F3">
        <w:t xml:space="preserve"> МБОУ «</w:t>
      </w:r>
      <w:r>
        <w:t>Печорская</w:t>
      </w:r>
    </w:p>
    <w:p w:rsidR="001C7CF8" w:rsidRDefault="001C7CF8" w:rsidP="001C7CF8">
      <w:r>
        <w:t xml:space="preserve"> гимназия</w:t>
      </w:r>
      <w:r w:rsidRPr="00EB77F3">
        <w:t>».</w:t>
      </w:r>
      <w:r>
        <w:t xml:space="preserve">  </w:t>
      </w:r>
    </w:p>
    <w:p w:rsidR="001C7CF8" w:rsidRDefault="001C7CF8" w:rsidP="001C7CF8">
      <w:r w:rsidRPr="00EB77F3">
        <w:t xml:space="preserve">Промежуточная аттестация подразделяется на </w:t>
      </w:r>
      <w:r>
        <w:t>полугодовую</w:t>
      </w:r>
      <w:r w:rsidRPr="00EB77F3">
        <w:t xml:space="preserve"> промежуточную аттестацию, которая проводится по каждому учебному предмету, курсу, дисциплине, </w:t>
      </w:r>
    </w:p>
    <w:p w:rsidR="001C7CF8" w:rsidRDefault="001C7CF8" w:rsidP="001C7CF8">
      <w:r w:rsidRPr="00EB77F3">
        <w:t xml:space="preserve">модулю по итогам </w:t>
      </w:r>
      <w:r w:rsidR="00A46CD4">
        <w:t>полугодия</w:t>
      </w:r>
      <w:r w:rsidRPr="00EB77F3">
        <w:t>, а также готовую промежуточную аттестацию, которая проводится по каждому учебному предмету, курсу, дисциплине, модулю по итогам учебного года.</w:t>
      </w:r>
    </w:p>
    <w:p w:rsidR="00A46CD4" w:rsidRDefault="00A46CD4" w:rsidP="001C7CF8">
      <w:pPr>
        <w:widowControl w:val="0"/>
        <w:autoSpaceDE w:val="0"/>
        <w:autoSpaceDN w:val="0"/>
        <w:adjustRightInd w:val="0"/>
        <w:jc w:val="both"/>
        <w:rPr>
          <w:rStyle w:val="FontStyle16"/>
        </w:rPr>
      </w:pPr>
    </w:p>
    <w:p w:rsidR="001C7CF8" w:rsidRPr="00493242" w:rsidRDefault="001C7CF8" w:rsidP="001C7CF8">
      <w:pPr>
        <w:widowControl w:val="0"/>
        <w:autoSpaceDE w:val="0"/>
        <w:autoSpaceDN w:val="0"/>
        <w:adjustRightInd w:val="0"/>
        <w:jc w:val="both"/>
        <w:rPr>
          <w:rStyle w:val="FontStyle16"/>
        </w:rPr>
      </w:pPr>
      <w:r w:rsidRPr="00493242">
        <w:rPr>
          <w:rStyle w:val="FontStyle16"/>
        </w:rPr>
        <w:t xml:space="preserve">На основании совместного письма Министерства просвещения Российской Федерации от 06.08.2021 № СК -228/03 и Рособрнадзора от 06.08.2021 № 01-169/08-01, Письма Комитета по </w:t>
      </w:r>
      <w:r w:rsidRPr="00493242">
        <w:rPr>
          <w:rStyle w:val="FontStyle16"/>
        </w:rPr>
        <w:lastRenderedPageBreak/>
        <w:t>образованию Псковской области от 12.08.2021 № ОБ-01-2733 результаты ВПР засчитываются в качестве итогов годовой контрольной работы по соответствующему учебному предмету. Данное решение ежегодно принимается Педагогическим советом МБОУ «Печорская гимназия» на основании Приказа Рособрнадзора об утверждении графика проведения ВПР.</w:t>
      </w:r>
    </w:p>
    <w:p w:rsidR="001C7CF8" w:rsidRDefault="001C7CF8" w:rsidP="001C7CF8">
      <w:pPr>
        <w:jc w:val="center"/>
      </w:pPr>
      <w:r w:rsidRPr="005918CB">
        <w:t xml:space="preserve">  </w:t>
      </w:r>
    </w:p>
    <w:p w:rsidR="00CA0FB1" w:rsidRPr="008462BE" w:rsidRDefault="00CA0FB1" w:rsidP="00CA0FB1">
      <w:pPr>
        <w:spacing w:line="255" w:lineRule="atLeast"/>
        <w:ind w:left="465"/>
        <w:jc w:val="both"/>
        <w:rPr>
          <w:sz w:val="26"/>
          <w:szCs w:val="26"/>
        </w:rPr>
      </w:pPr>
      <w:r>
        <w:rPr>
          <w:sz w:val="26"/>
          <w:szCs w:val="26"/>
        </w:rPr>
        <w:t>Сроки промежуточной аттестации: 15 апреля 2024г. – 24 мая 2024г. (регламентируется приказом по МБОУ «Печорская гимназия» «О порядке окончания 2023-2024 учебного года»)</w:t>
      </w:r>
    </w:p>
    <w:p w:rsidR="00CA0FB1" w:rsidRDefault="00CA0FB1" w:rsidP="00CA0FB1">
      <w:pPr>
        <w:numPr>
          <w:ilvl w:val="1"/>
          <w:numId w:val="3"/>
        </w:numPr>
        <w:tabs>
          <w:tab w:val="clear" w:pos="1440"/>
          <w:tab w:val="num" w:pos="851"/>
        </w:tabs>
        <w:spacing w:line="255" w:lineRule="atLeast"/>
        <w:ind w:left="8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государственная </w:t>
      </w:r>
      <w:r w:rsidRPr="008462BE">
        <w:rPr>
          <w:sz w:val="26"/>
          <w:szCs w:val="26"/>
        </w:rPr>
        <w:t>и</w:t>
      </w:r>
      <w:r>
        <w:rPr>
          <w:sz w:val="26"/>
          <w:szCs w:val="26"/>
        </w:rPr>
        <w:t>тоговая</w:t>
      </w:r>
      <w:r w:rsidRPr="008462BE">
        <w:rPr>
          <w:sz w:val="26"/>
          <w:szCs w:val="26"/>
        </w:rPr>
        <w:t xml:space="preserve"> аттестация в 9-х</w:t>
      </w:r>
      <w:r>
        <w:rPr>
          <w:sz w:val="26"/>
          <w:szCs w:val="26"/>
        </w:rPr>
        <w:t xml:space="preserve"> </w:t>
      </w:r>
      <w:r w:rsidRPr="008462BE">
        <w:rPr>
          <w:sz w:val="26"/>
          <w:szCs w:val="26"/>
        </w:rPr>
        <w:t xml:space="preserve">проводится соответственно срокам, установленным Министерством </w:t>
      </w:r>
      <w:r>
        <w:rPr>
          <w:sz w:val="26"/>
          <w:szCs w:val="26"/>
        </w:rPr>
        <w:t>просвещения РФ на данный учебный год.</w:t>
      </w:r>
    </w:p>
    <w:p w:rsidR="00CA0FB1" w:rsidRPr="00686AE6" w:rsidRDefault="00CA0FB1" w:rsidP="00CA0FB1">
      <w:pPr>
        <w:spacing w:line="255" w:lineRule="atLeast"/>
        <w:ind w:left="465"/>
        <w:jc w:val="both"/>
        <w:rPr>
          <w:sz w:val="26"/>
          <w:szCs w:val="26"/>
        </w:rPr>
      </w:pPr>
      <w:r>
        <w:rPr>
          <w:sz w:val="26"/>
          <w:szCs w:val="26"/>
        </w:rPr>
        <w:t>Промежуточная аттестация проводится в формах, предусмотренных учебным планом, а также с учетом графика ВПР на 2023-2024 учебный год.</w:t>
      </w:r>
    </w:p>
    <w:p w:rsidR="001C7CF8" w:rsidRDefault="001C7CF8" w:rsidP="001C7CF8"/>
    <w:p w:rsidR="001C7CF8" w:rsidRPr="00EB77F3" w:rsidRDefault="001C7CF8" w:rsidP="001C7CF8"/>
    <w:p w:rsidR="00896ADA" w:rsidRPr="00601CF1" w:rsidRDefault="00896ADA" w:rsidP="00896ADA">
      <w:pPr>
        <w:pStyle w:val="s1"/>
      </w:pPr>
    </w:p>
    <w:p w:rsidR="00896ADA" w:rsidRDefault="00896ADA"/>
    <w:sectPr w:rsidR="00896ADA" w:rsidSect="008570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7106D"/>
    <w:multiLevelType w:val="hybridMultilevel"/>
    <w:tmpl w:val="4020862E"/>
    <w:lvl w:ilvl="0" w:tplc="4492E0B6">
      <w:start w:val="1"/>
      <w:numFmt w:val="decimal"/>
      <w:lvlText w:val="%1."/>
      <w:lvlJc w:val="left"/>
      <w:pPr>
        <w:ind w:left="90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9" w:hanging="180"/>
      </w:pPr>
      <w:rPr>
        <w:rFonts w:cs="Times New Roman"/>
      </w:rPr>
    </w:lvl>
  </w:abstractNum>
  <w:abstractNum w:abstractNumId="1">
    <w:nsid w:val="75784DE4"/>
    <w:multiLevelType w:val="hybridMultilevel"/>
    <w:tmpl w:val="EF54F8B4"/>
    <w:lvl w:ilvl="0" w:tplc="AC5CC3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84F0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923F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5A91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42E7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5000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1426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54D9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2841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6950FAE"/>
    <w:multiLevelType w:val="multilevel"/>
    <w:tmpl w:val="5C8837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compat>
    <w:compatSetting w:name="compatibilityMode" w:uri="http://schemas.microsoft.com/office/word" w:val="12"/>
  </w:compat>
  <w:rsids>
    <w:rsidRoot w:val="00D025EE"/>
    <w:rsid w:val="0000190A"/>
    <w:rsid w:val="00031A7E"/>
    <w:rsid w:val="00065E80"/>
    <w:rsid w:val="00153275"/>
    <w:rsid w:val="001B00A0"/>
    <w:rsid w:val="001C7CF8"/>
    <w:rsid w:val="00267142"/>
    <w:rsid w:val="00287536"/>
    <w:rsid w:val="002922AD"/>
    <w:rsid w:val="002A462C"/>
    <w:rsid w:val="00340E8F"/>
    <w:rsid w:val="003969E8"/>
    <w:rsid w:val="003C2AB3"/>
    <w:rsid w:val="004B3AF5"/>
    <w:rsid w:val="00571EDC"/>
    <w:rsid w:val="00601CF1"/>
    <w:rsid w:val="00666E83"/>
    <w:rsid w:val="00692E3B"/>
    <w:rsid w:val="006F4E4A"/>
    <w:rsid w:val="00850141"/>
    <w:rsid w:val="00857000"/>
    <w:rsid w:val="0086039D"/>
    <w:rsid w:val="00896ADA"/>
    <w:rsid w:val="0092167D"/>
    <w:rsid w:val="00A31071"/>
    <w:rsid w:val="00A37653"/>
    <w:rsid w:val="00A43959"/>
    <w:rsid w:val="00A46CD4"/>
    <w:rsid w:val="00A57DA8"/>
    <w:rsid w:val="00A67CA6"/>
    <w:rsid w:val="00A7346A"/>
    <w:rsid w:val="00B057A7"/>
    <w:rsid w:val="00B50820"/>
    <w:rsid w:val="00BD6998"/>
    <w:rsid w:val="00C124C2"/>
    <w:rsid w:val="00C86C5E"/>
    <w:rsid w:val="00CA0FB1"/>
    <w:rsid w:val="00D025EE"/>
    <w:rsid w:val="00D4463A"/>
    <w:rsid w:val="00D764C5"/>
    <w:rsid w:val="00DC1DA6"/>
    <w:rsid w:val="00E02EEC"/>
    <w:rsid w:val="00E6595D"/>
    <w:rsid w:val="00F10352"/>
    <w:rsid w:val="00FA3345"/>
    <w:rsid w:val="00FB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025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D025EE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a3">
    <w:name w:val="Body Text"/>
    <w:basedOn w:val="a"/>
    <w:link w:val="a4"/>
    <w:rsid w:val="00D025EE"/>
    <w:pPr>
      <w:spacing w:after="120"/>
    </w:pPr>
    <w:rPr>
      <w:rFonts w:eastAsia="Calibri"/>
    </w:rPr>
  </w:style>
  <w:style w:type="character" w:customStyle="1" w:styleId="a4">
    <w:name w:val="Основной текст Знак"/>
    <w:basedOn w:val="a0"/>
    <w:link w:val="a3"/>
    <w:rsid w:val="00D025E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5">
    <w:name w:val="Основной текст_"/>
    <w:link w:val="6"/>
    <w:locked/>
    <w:rsid w:val="00D025EE"/>
    <w:rPr>
      <w:spacing w:val="5"/>
      <w:shd w:val="clear" w:color="auto" w:fill="FFFFFF"/>
    </w:rPr>
  </w:style>
  <w:style w:type="paragraph" w:customStyle="1" w:styleId="6">
    <w:name w:val="Основной текст6"/>
    <w:basedOn w:val="a"/>
    <w:link w:val="a5"/>
    <w:rsid w:val="00D025EE"/>
    <w:pPr>
      <w:widowControl w:val="0"/>
      <w:shd w:val="clear" w:color="auto" w:fill="FFFFFF"/>
      <w:spacing w:before="240" w:line="322" w:lineRule="exact"/>
      <w:ind w:hanging="360"/>
      <w:jc w:val="both"/>
    </w:pPr>
    <w:rPr>
      <w:rFonts w:asciiTheme="minorHAnsi" w:eastAsiaTheme="minorHAnsi" w:hAnsiTheme="minorHAnsi" w:cstheme="minorBidi"/>
      <w:spacing w:val="5"/>
      <w:sz w:val="22"/>
      <w:szCs w:val="22"/>
      <w:shd w:val="clear" w:color="auto" w:fill="FFFFFF"/>
      <w:lang w:eastAsia="en-US"/>
    </w:rPr>
  </w:style>
  <w:style w:type="character" w:customStyle="1" w:styleId="docnote-text">
    <w:name w:val="doc__note-text"/>
    <w:basedOn w:val="a0"/>
    <w:rsid w:val="00D025EE"/>
  </w:style>
  <w:style w:type="character" w:styleId="a6">
    <w:name w:val="Hyperlink"/>
    <w:basedOn w:val="a0"/>
    <w:uiPriority w:val="99"/>
    <w:unhideWhenUsed/>
    <w:rsid w:val="00D025E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025EE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DC1DA6"/>
    <w:pPr>
      <w:spacing w:before="100" w:beforeAutospacing="1" w:after="100" w:afterAutospacing="1"/>
    </w:pPr>
  </w:style>
  <w:style w:type="paragraph" w:customStyle="1" w:styleId="Style3">
    <w:name w:val="Style3"/>
    <w:basedOn w:val="a"/>
    <w:rsid w:val="00065E8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065E80"/>
    <w:rPr>
      <w:rFonts w:ascii="Times New Roman" w:hAnsi="Times New Roman" w:cs="Times New Roman"/>
      <w:b/>
      <w:bCs/>
      <w:sz w:val="22"/>
      <w:szCs w:val="22"/>
    </w:rPr>
  </w:style>
  <w:style w:type="paragraph" w:customStyle="1" w:styleId="s1">
    <w:name w:val="s_1"/>
    <w:basedOn w:val="a"/>
    <w:rsid w:val="00850141"/>
    <w:pPr>
      <w:spacing w:before="100" w:beforeAutospacing="1" w:after="100" w:afterAutospacing="1"/>
    </w:pPr>
  </w:style>
  <w:style w:type="paragraph" w:customStyle="1" w:styleId="Style10">
    <w:name w:val="Style10"/>
    <w:basedOn w:val="a"/>
    <w:rsid w:val="00D764C5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D764C5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26">
    <w:name w:val="Style26"/>
    <w:basedOn w:val="a"/>
    <w:rsid w:val="00D764C5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D764C5"/>
    <w:pPr>
      <w:widowControl w:val="0"/>
      <w:autoSpaceDE w:val="0"/>
      <w:autoSpaceDN w:val="0"/>
      <w:adjustRightInd w:val="0"/>
      <w:spacing w:line="234" w:lineRule="exact"/>
    </w:pPr>
  </w:style>
  <w:style w:type="character" w:customStyle="1" w:styleId="FontStyle40">
    <w:name w:val="Font Style40"/>
    <w:rsid w:val="00D764C5"/>
    <w:rPr>
      <w:rFonts w:ascii="Times New Roman" w:hAnsi="Times New Roman" w:cs="Times New Roman"/>
      <w:sz w:val="20"/>
      <w:szCs w:val="20"/>
    </w:rPr>
  </w:style>
  <w:style w:type="character" w:customStyle="1" w:styleId="FontStyle41">
    <w:name w:val="Font Style41"/>
    <w:rsid w:val="00D764C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2">
    <w:name w:val="Font Style42"/>
    <w:rsid w:val="00D764C5"/>
    <w:rPr>
      <w:rFonts w:ascii="Times New Roman" w:hAnsi="Times New Roman" w:cs="Times New Roman"/>
      <w:sz w:val="22"/>
      <w:szCs w:val="22"/>
    </w:rPr>
  </w:style>
  <w:style w:type="paragraph" w:styleId="a9">
    <w:name w:val="List Paragraph"/>
    <w:basedOn w:val="a"/>
    <w:uiPriority w:val="34"/>
    <w:qFormat/>
    <w:rsid w:val="00896ADA"/>
    <w:pPr>
      <w:ind w:left="720"/>
      <w:contextualSpacing/>
    </w:pPr>
  </w:style>
  <w:style w:type="character" w:customStyle="1" w:styleId="FontStyle249">
    <w:name w:val="Font Style249"/>
    <w:rsid w:val="001C7CF8"/>
    <w:rPr>
      <w:rFonts w:ascii="Times New Roman" w:hAnsi="Times New Roman" w:cs="Times New Roman"/>
      <w:sz w:val="20"/>
      <w:szCs w:val="20"/>
    </w:rPr>
  </w:style>
  <w:style w:type="paragraph" w:customStyle="1" w:styleId="Style52">
    <w:name w:val="Style52"/>
    <w:basedOn w:val="a"/>
    <w:rsid w:val="001C7CF8"/>
    <w:pPr>
      <w:widowControl w:val="0"/>
      <w:autoSpaceDE w:val="0"/>
      <w:autoSpaceDN w:val="0"/>
      <w:adjustRightInd w:val="0"/>
    </w:pPr>
  </w:style>
  <w:style w:type="paragraph" w:customStyle="1" w:styleId="Style218">
    <w:name w:val="Style218"/>
    <w:basedOn w:val="a"/>
    <w:rsid w:val="001C7CF8"/>
    <w:pPr>
      <w:widowControl w:val="0"/>
      <w:autoSpaceDE w:val="0"/>
      <w:autoSpaceDN w:val="0"/>
      <w:adjustRightInd w:val="0"/>
      <w:spacing w:line="293" w:lineRule="exact"/>
      <w:jc w:val="center"/>
    </w:pPr>
  </w:style>
  <w:style w:type="character" w:customStyle="1" w:styleId="FontStyle16">
    <w:name w:val="Font Style16"/>
    <w:basedOn w:val="a0"/>
    <w:rsid w:val="001C7CF8"/>
    <w:rPr>
      <w:rFonts w:ascii="Times New Roman" w:hAnsi="Times New Roman" w:cs="Times New Roman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85700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5700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5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10</Pages>
  <Words>2370</Words>
  <Characters>13511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КМ</cp:lastModifiedBy>
  <cp:revision>22</cp:revision>
  <dcterms:created xsi:type="dcterms:W3CDTF">2023-08-15T07:52:00Z</dcterms:created>
  <dcterms:modified xsi:type="dcterms:W3CDTF">2023-09-15T08:49:00Z</dcterms:modified>
</cp:coreProperties>
</file>